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5DC68" w14:textId="22BD4DEA" w:rsidR="007359A7" w:rsidRPr="009F6E8D" w:rsidRDefault="00383A25" w:rsidP="007359A7">
      <w:r>
        <w:rPr>
          <w:noProof/>
        </w:rPr>
        <w:drawing>
          <wp:anchor distT="0" distB="0" distL="114300" distR="114300" simplePos="0" relativeHeight="251664384" behindDoc="1" locked="0" layoutInCell="1" allowOverlap="1" wp14:anchorId="4712B59D" wp14:editId="26B8DD57">
            <wp:simplePos x="0" y="0"/>
            <wp:positionH relativeFrom="column">
              <wp:posOffset>4331335</wp:posOffset>
            </wp:positionH>
            <wp:positionV relativeFrom="paragraph">
              <wp:posOffset>46691</wp:posOffset>
            </wp:positionV>
            <wp:extent cx="1988185" cy="1085850"/>
            <wp:effectExtent l="0" t="0" r="0" b="0"/>
            <wp:wrapTight wrapText="bothSides">
              <wp:wrapPolygon edited="0">
                <wp:start x="0" y="0"/>
                <wp:lineTo x="0" y="21221"/>
                <wp:lineTo x="21317" y="21221"/>
                <wp:lineTo x="2131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988185" cy="1085850"/>
                    </a:xfrm>
                    <a:prstGeom prst="rect">
                      <a:avLst/>
                    </a:prstGeom>
                  </pic:spPr>
                </pic:pic>
              </a:graphicData>
            </a:graphic>
            <wp14:sizeRelH relativeFrom="margin">
              <wp14:pctWidth>0</wp14:pctWidth>
            </wp14:sizeRelH>
            <wp14:sizeRelV relativeFrom="margin">
              <wp14:pctHeight>0</wp14:pctHeight>
            </wp14:sizeRelV>
          </wp:anchor>
        </w:drawing>
      </w:r>
      <w:r w:rsidRPr="009F6E8D">
        <w:rPr>
          <w:noProof/>
        </w:rPr>
        <w:drawing>
          <wp:anchor distT="0" distB="0" distL="114300" distR="114300" simplePos="0" relativeHeight="251662336" behindDoc="0" locked="0" layoutInCell="1" allowOverlap="1" wp14:anchorId="6DCD826A" wp14:editId="61C96F2E">
            <wp:simplePos x="0" y="0"/>
            <wp:positionH relativeFrom="column">
              <wp:posOffset>2271246</wp:posOffset>
            </wp:positionH>
            <wp:positionV relativeFrom="paragraph">
              <wp:posOffset>0</wp:posOffset>
            </wp:positionV>
            <wp:extent cx="1352550" cy="918060"/>
            <wp:effectExtent l="0" t="0" r="0" b="0"/>
            <wp:wrapSquare wrapText="bothSides"/>
            <wp:docPr id="4" name="Picture 4" descr="ГАУ РД «Центр поддержки предпринимательства Республики Дагестан».  Организация-партнер ЦОПП Республики Дагест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АУ РД «Центр поддержки предпринимательства Республики Дагестан».  Организация-партнер ЦОПП Республики Дагеста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0" cy="918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C66" w:rsidRPr="009F6E8D">
        <w:rPr>
          <w:noProof/>
        </w:rPr>
        <w:drawing>
          <wp:anchor distT="0" distB="0" distL="114300" distR="114300" simplePos="0" relativeHeight="251660288" behindDoc="0" locked="0" layoutInCell="1" allowOverlap="1" wp14:anchorId="2A31332E" wp14:editId="68274580">
            <wp:simplePos x="0" y="0"/>
            <wp:positionH relativeFrom="column">
              <wp:posOffset>516890</wp:posOffset>
            </wp:positionH>
            <wp:positionV relativeFrom="paragraph">
              <wp:posOffset>0</wp:posOffset>
            </wp:positionV>
            <wp:extent cx="776605" cy="809625"/>
            <wp:effectExtent l="0" t="0" r="444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660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F539F9" w14:textId="1AE83BFD" w:rsidR="007359A7" w:rsidRPr="009F6E8D" w:rsidRDefault="007359A7" w:rsidP="007359A7"/>
    <w:p w14:paraId="5BBE0E80" w14:textId="58FA4E57" w:rsidR="007359A7" w:rsidRPr="009F6E8D" w:rsidRDefault="007359A7" w:rsidP="007359A7"/>
    <w:p w14:paraId="253F26E2" w14:textId="1CD4018A" w:rsidR="007359A7" w:rsidRPr="009F6E8D" w:rsidRDefault="007359A7" w:rsidP="007359A7"/>
    <w:p w14:paraId="02C3728A" w14:textId="5FDAADCD" w:rsidR="007359A7" w:rsidRPr="009F6E8D" w:rsidRDefault="007359A7" w:rsidP="007359A7"/>
    <w:p w14:paraId="1F0DC1B8" w14:textId="47580290" w:rsidR="007359A7" w:rsidRPr="009F6E8D" w:rsidRDefault="00383A25" w:rsidP="007359A7">
      <w:r w:rsidRPr="009F6E8D">
        <w:rPr>
          <w:noProof/>
        </w:rPr>
        <mc:AlternateContent>
          <mc:Choice Requires="wps">
            <w:drawing>
              <wp:anchor distT="0" distB="0" distL="114300" distR="114300" simplePos="0" relativeHeight="251663360" behindDoc="0" locked="0" layoutInCell="1" allowOverlap="1" wp14:anchorId="76835FBA" wp14:editId="226D9EFC">
                <wp:simplePos x="0" y="0"/>
                <wp:positionH relativeFrom="column">
                  <wp:posOffset>2106146</wp:posOffset>
                </wp:positionH>
                <wp:positionV relativeFrom="paragraph">
                  <wp:posOffset>118110</wp:posOffset>
                </wp:positionV>
                <wp:extent cx="1514475" cy="498475"/>
                <wp:effectExtent l="0" t="0" r="9525" b="0"/>
                <wp:wrapSquare wrapText="bothSides"/>
                <wp:docPr id="6" name="Text Box 6"/>
                <wp:cNvGraphicFramePr/>
                <a:graphic xmlns:a="http://schemas.openxmlformats.org/drawingml/2006/main">
                  <a:graphicData uri="http://schemas.microsoft.com/office/word/2010/wordprocessingShape">
                    <wps:wsp>
                      <wps:cNvSpPr txBox="1"/>
                      <wps:spPr>
                        <a:xfrm>
                          <a:off x="0" y="0"/>
                          <a:ext cx="1514475" cy="498475"/>
                        </a:xfrm>
                        <a:prstGeom prst="rect">
                          <a:avLst/>
                        </a:prstGeom>
                        <a:solidFill>
                          <a:prstClr val="white"/>
                        </a:solidFill>
                        <a:ln>
                          <a:noFill/>
                        </a:ln>
                      </wps:spPr>
                      <wps:txbx>
                        <w:txbxContent>
                          <w:p w14:paraId="28BBAEC8" w14:textId="77777777" w:rsidR="007359A7" w:rsidRPr="003044E0" w:rsidRDefault="007359A7" w:rsidP="007359A7">
                            <w:pPr>
                              <w:pStyle w:val="Caption"/>
                              <w:spacing w:after="0"/>
                              <w:jc w:val="center"/>
                              <w:rPr>
                                <w:rFonts w:ascii="Times New Roman" w:hAnsi="Times New Roman" w:cs="Times New Roman"/>
                                <w:i w:val="0"/>
                                <w:iCs w:val="0"/>
                                <w:noProof/>
                                <w:sz w:val="16"/>
                                <w:szCs w:val="16"/>
                              </w:rPr>
                            </w:pPr>
                            <w:r w:rsidRPr="003044E0">
                              <w:rPr>
                                <w:rFonts w:ascii="Times New Roman" w:hAnsi="Times New Roman" w:cs="Times New Roman"/>
                                <w:i w:val="0"/>
                                <w:iCs w:val="0"/>
                                <w:noProof/>
                                <w:sz w:val="16"/>
                                <w:szCs w:val="16"/>
                              </w:rPr>
                              <w:t>ГАУ РД «Центр поддержки предпринимательства</w:t>
                            </w:r>
                            <w:r w:rsidRPr="003044E0">
                              <w:rPr>
                                <w:rFonts w:ascii="Times New Roman" w:hAnsi="Times New Roman" w:cs="Times New Roman"/>
                                <w:i w:val="0"/>
                                <w:iCs w:val="0"/>
                                <w:noProof/>
                                <w:sz w:val="16"/>
                                <w:szCs w:val="16"/>
                              </w:rPr>
                              <w:br/>
                              <w:t xml:space="preserve"> Республики Дагестан»</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35FBA" id="_x0000_t202" coordsize="21600,21600" o:spt="202" path="m,l,21600r21600,l21600,xe">
                <v:stroke joinstyle="miter"/>
                <v:path gradientshapeok="t" o:connecttype="rect"/>
              </v:shapetype>
              <v:shape id="Text Box 6" o:spid="_x0000_s1026" type="#_x0000_t202" style="position:absolute;margin-left:165.85pt;margin-top:9.3pt;width:119.25pt;height:3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" stroked="f">
                <v:textbox inset="0,0,0,0">
                  <w:txbxContent>
                    <w:p w14:paraId="28BBAEC8" w14:textId="77777777" w:rsidR="007359A7" w:rsidRPr="003044E0" w:rsidRDefault="007359A7" w:rsidP="007359A7">
                      <w:pPr>
                        <w:pStyle w:val="Caption"/>
                        <w:spacing w:after="0"/>
                        <w:jc w:val="center"/>
                        <w:rPr>
                          <w:rFonts w:ascii="Times New Roman" w:hAnsi="Times New Roman" w:cs="Times New Roman"/>
                          <w:i w:val="0"/>
                          <w:iCs w:val="0"/>
                          <w:noProof/>
                          <w:sz w:val="16"/>
                          <w:szCs w:val="16"/>
                        </w:rPr>
                      </w:pPr>
                      <w:r w:rsidRPr="003044E0">
                        <w:rPr>
                          <w:rFonts w:ascii="Times New Roman" w:hAnsi="Times New Roman" w:cs="Times New Roman"/>
                          <w:i w:val="0"/>
                          <w:iCs w:val="0"/>
                          <w:noProof/>
                          <w:sz w:val="16"/>
                          <w:szCs w:val="16"/>
                        </w:rPr>
                        <w:t>ГАУ РД «Центр поддержки предпринимательства</w:t>
                      </w:r>
                      <w:r w:rsidRPr="003044E0">
                        <w:rPr>
                          <w:rFonts w:ascii="Times New Roman" w:hAnsi="Times New Roman" w:cs="Times New Roman"/>
                          <w:i w:val="0"/>
                          <w:iCs w:val="0"/>
                          <w:noProof/>
                          <w:sz w:val="16"/>
                          <w:szCs w:val="16"/>
                        </w:rPr>
                        <w:br/>
                        <w:t xml:space="preserve"> Республики Дагестан»</w:t>
                      </w:r>
                    </w:p>
                  </w:txbxContent>
                </v:textbox>
                <w10:wrap type="square"/>
              </v:shape>
            </w:pict>
          </mc:Fallback>
        </mc:AlternateContent>
      </w:r>
      <w:r w:rsidR="004B7C66" w:rsidRPr="009F6E8D">
        <w:rPr>
          <w:noProof/>
        </w:rPr>
        <mc:AlternateContent>
          <mc:Choice Requires="wps">
            <w:drawing>
              <wp:anchor distT="0" distB="0" distL="114300" distR="114300" simplePos="0" relativeHeight="251661312" behindDoc="0" locked="0" layoutInCell="1" allowOverlap="1" wp14:anchorId="76464D96" wp14:editId="792B53D3">
                <wp:simplePos x="0" y="0"/>
                <wp:positionH relativeFrom="column">
                  <wp:posOffset>234315</wp:posOffset>
                </wp:positionH>
                <wp:positionV relativeFrom="paragraph">
                  <wp:posOffset>78105</wp:posOffset>
                </wp:positionV>
                <wp:extent cx="1298575" cy="635"/>
                <wp:effectExtent l="0" t="0" r="0" b="6350"/>
                <wp:wrapSquare wrapText="bothSides"/>
                <wp:docPr id="3" name="Text Box 3"/>
                <wp:cNvGraphicFramePr/>
                <a:graphic xmlns:a="http://schemas.openxmlformats.org/drawingml/2006/main">
                  <a:graphicData uri="http://schemas.microsoft.com/office/word/2010/wordprocessingShape">
                    <wps:wsp>
                      <wps:cNvSpPr txBox="1"/>
                      <wps:spPr>
                        <a:xfrm>
                          <a:off x="0" y="0"/>
                          <a:ext cx="1298575" cy="635"/>
                        </a:xfrm>
                        <a:prstGeom prst="rect">
                          <a:avLst/>
                        </a:prstGeom>
                        <a:solidFill>
                          <a:prstClr val="white"/>
                        </a:solidFill>
                        <a:ln>
                          <a:noFill/>
                        </a:ln>
                      </wps:spPr>
                      <wps:txbx>
                        <w:txbxContent>
                          <w:p w14:paraId="2EEB817F" w14:textId="77777777" w:rsidR="007359A7" w:rsidRPr="003044E0" w:rsidRDefault="007359A7" w:rsidP="007359A7">
                            <w:pPr>
                              <w:pStyle w:val="Caption"/>
                              <w:jc w:val="center"/>
                              <w:rPr>
                                <w:rFonts w:ascii="Times New Roman" w:hAnsi="Times New Roman" w:cs="Times New Roman"/>
                                <w:i w:val="0"/>
                                <w:iCs w:val="0"/>
                                <w:noProof/>
                                <w:sz w:val="16"/>
                                <w:szCs w:val="16"/>
                              </w:rPr>
                            </w:pPr>
                            <w:r w:rsidRPr="003044E0">
                              <w:rPr>
                                <w:rFonts w:ascii="Times New Roman" w:hAnsi="Times New Roman" w:cs="Times New Roman"/>
                                <w:i w:val="0"/>
                                <w:iCs w:val="0"/>
                                <w:sz w:val="16"/>
                                <w:szCs w:val="16"/>
                              </w:rPr>
                              <w:t>Агентство по предпринимательству и инвестициям РД</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6464D96" id="Text Box 3" o:spid="_x0000_s1027" type="#_x0000_t202" style="position:absolute;margin-left:18.45pt;margin-top:6.15pt;width:102.25pt;height:.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" stroked="f">
                <v:textbox style="mso-fit-shape-to-text:t" inset="0,0,0,0">
                  <w:txbxContent>
                    <w:p w14:paraId="2EEB817F" w14:textId="77777777" w:rsidR="007359A7" w:rsidRPr="003044E0" w:rsidRDefault="007359A7" w:rsidP="007359A7">
                      <w:pPr>
                        <w:pStyle w:val="Caption"/>
                        <w:jc w:val="center"/>
                        <w:rPr>
                          <w:rFonts w:ascii="Times New Roman" w:hAnsi="Times New Roman" w:cs="Times New Roman"/>
                          <w:i w:val="0"/>
                          <w:iCs w:val="0"/>
                          <w:noProof/>
                          <w:sz w:val="16"/>
                          <w:szCs w:val="16"/>
                        </w:rPr>
                      </w:pPr>
                      <w:r w:rsidRPr="003044E0">
                        <w:rPr>
                          <w:rFonts w:ascii="Times New Roman" w:hAnsi="Times New Roman" w:cs="Times New Roman"/>
                          <w:i w:val="0"/>
                          <w:iCs w:val="0"/>
                          <w:sz w:val="16"/>
                          <w:szCs w:val="16"/>
                        </w:rPr>
                        <w:t>Агентство по предпринимательству и инвестициям РД</w:t>
                      </w:r>
                    </w:p>
                  </w:txbxContent>
                </v:textbox>
                <w10:wrap type="square"/>
              </v:shape>
            </w:pict>
          </mc:Fallback>
        </mc:AlternateContent>
      </w:r>
    </w:p>
    <w:p w14:paraId="0BE9734A" w14:textId="77777777" w:rsidR="007359A7" w:rsidRDefault="007359A7" w:rsidP="00636CE9">
      <w:pPr>
        <w:jc w:val="center"/>
        <w:rPr>
          <w:b/>
          <w:color w:val="222A35"/>
          <w:sz w:val="28"/>
          <w:szCs w:val="28"/>
        </w:rPr>
      </w:pPr>
    </w:p>
    <w:p w14:paraId="319E927C" w14:textId="77777777" w:rsidR="004B7C66" w:rsidRDefault="004B7C66" w:rsidP="00636CE9">
      <w:pPr>
        <w:jc w:val="center"/>
        <w:rPr>
          <w:b/>
          <w:color w:val="222A35"/>
          <w:sz w:val="28"/>
          <w:szCs w:val="28"/>
        </w:rPr>
      </w:pPr>
    </w:p>
    <w:p w14:paraId="15CB078B" w14:textId="77777777" w:rsidR="004B7C66" w:rsidRDefault="004B7C66" w:rsidP="00636CE9">
      <w:pPr>
        <w:jc w:val="center"/>
        <w:rPr>
          <w:b/>
          <w:color w:val="222A35"/>
          <w:sz w:val="28"/>
          <w:szCs w:val="28"/>
        </w:rPr>
      </w:pPr>
    </w:p>
    <w:p w14:paraId="2579A643" w14:textId="46BD8B2F" w:rsidR="00602DA3" w:rsidRPr="00B141AF" w:rsidRDefault="00636CE9" w:rsidP="00636CE9">
      <w:pPr>
        <w:jc w:val="center"/>
        <w:rPr>
          <w:color w:val="222A35"/>
          <w:sz w:val="28"/>
          <w:szCs w:val="28"/>
        </w:rPr>
      </w:pPr>
      <w:r w:rsidRPr="00B141AF">
        <w:rPr>
          <w:b/>
          <w:color w:val="222A35"/>
          <w:sz w:val="28"/>
          <w:szCs w:val="28"/>
        </w:rPr>
        <w:t xml:space="preserve">АНКЕТА УЧАСТНИКА КОНКУРСА </w:t>
      </w:r>
      <w:r w:rsidRPr="00B141AF">
        <w:rPr>
          <w:b/>
          <w:color w:val="222A35"/>
          <w:sz w:val="28"/>
          <w:szCs w:val="28"/>
        </w:rPr>
        <w:br/>
      </w:r>
      <w:r w:rsidR="00383A25" w:rsidRPr="00383A25">
        <w:rPr>
          <w:b/>
          <w:color w:val="222A35"/>
          <w:sz w:val="28"/>
          <w:szCs w:val="28"/>
        </w:rPr>
        <w:t>«Молодой предприниматель-2024» в 2024 году</w:t>
      </w:r>
      <w:r w:rsidR="004B7C66">
        <w:rPr>
          <w:b/>
          <w:color w:val="222A35"/>
          <w:sz w:val="28"/>
          <w:szCs w:val="28"/>
        </w:rPr>
        <w:br/>
        <w:t xml:space="preserve"> </w:t>
      </w:r>
      <w:r w:rsidRPr="00B141AF">
        <w:rPr>
          <w:b/>
          <w:color w:val="222A35"/>
          <w:sz w:val="28"/>
          <w:szCs w:val="28"/>
        </w:rPr>
        <w:t>В РЕСПУБЛИКЕ ДАГЕСТАН</w:t>
      </w:r>
    </w:p>
    <w:p w14:paraId="46EC219F" w14:textId="77777777" w:rsidR="00FE7AF6" w:rsidRPr="00B141AF" w:rsidRDefault="00FE7AF6" w:rsidP="00135F22">
      <w:pPr>
        <w:rPr>
          <w:color w:val="222A35"/>
          <w:sz w:val="24"/>
          <w:szCs w:val="24"/>
        </w:rPr>
      </w:pPr>
    </w:p>
    <w:p w14:paraId="6BD29CF6" w14:textId="107A639B" w:rsidR="001504F9" w:rsidRPr="00B141AF" w:rsidRDefault="00B141AF" w:rsidP="00621ECF">
      <w:pPr>
        <w:spacing w:after="240"/>
        <w:ind w:right="-427"/>
        <w:jc w:val="right"/>
        <w:rPr>
          <w:color w:val="222A35"/>
          <w:sz w:val="24"/>
          <w:szCs w:val="24"/>
        </w:rPr>
      </w:pPr>
      <w:r>
        <w:rPr>
          <w:color w:val="222A35"/>
          <w:sz w:val="24"/>
          <w:szCs w:val="24"/>
        </w:rPr>
        <w:t xml:space="preserve">  </w:t>
      </w:r>
      <w:r w:rsidRPr="00B141AF">
        <w:rPr>
          <w:color w:val="222A35"/>
          <w:sz w:val="24"/>
          <w:szCs w:val="24"/>
        </w:rPr>
        <w:t>Дата составления ______________202</w:t>
      </w:r>
      <w:r w:rsidR="00383A25">
        <w:rPr>
          <w:color w:val="222A35"/>
          <w:sz w:val="24"/>
          <w:szCs w:val="24"/>
        </w:rPr>
        <w:t>4</w:t>
      </w:r>
    </w:p>
    <w:tbl>
      <w:tblPr>
        <w:tblW w:w="563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2922"/>
        <w:gridCol w:w="7157"/>
        <w:gridCol w:w="1026"/>
      </w:tblGrid>
      <w:tr w:rsidR="00AF2260" w:rsidRPr="00B141AF" w14:paraId="7AAB2C58" w14:textId="79BDA1A4" w:rsidTr="00AF2260">
        <w:tc>
          <w:tcPr>
            <w:tcW w:w="164" w:type="pct"/>
            <w:shd w:val="clear" w:color="auto" w:fill="44546A" w:themeFill="text2"/>
            <w:vAlign w:val="center"/>
          </w:tcPr>
          <w:p w14:paraId="6B06E9AF" w14:textId="77777777" w:rsidR="00AF2260" w:rsidRPr="00B141AF" w:rsidRDefault="00AF2260" w:rsidP="00827539">
            <w:pPr>
              <w:jc w:val="center"/>
              <w:rPr>
                <w:b/>
                <w:color w:val="FFFFFF" w:themeColor="background1"/>
                <w:sz w:val="16"/>
                <w:szCs w:val="16"/>
              </w:rPr>
            </w:pPr>
            <w:r w:rsidRPr="00B141AF">
              <w:rPr>
                <w:b/>
                <w:color w:val="FFFFFF" w:themeColor="background1"/>
                <w:sz w:val="16"/>
                <w:szCs w:val="16"/>
              </w:rPr>
              <w:t>№</w:t>
            </w:r>
          </w:p>
        </w:tc>
        <w:tc>
          <w:tcPr>
            <w:tcW w:w="1132" w:type="pct"/>
            <w:shd w:val="clear" w:color="auto" w:fill="44546A" w:themeFill="text2"/>
            <w:vAlign w:val="center"/>
          </w:tcPr>
          <w:p w14:paraId="033FDBB5" w14:textId="77777777" w:rsidR="00AF2260" w:rsidRPr="00B141AF" w:rsidRDefault="00AF2260" w:rsidP="00827539">
            <w:pPr>
              <w:jc w:val="center"/>
              <w:rPr>
                <w:b/>
                <w:color w:val="FFFFFF" w:themeColor="background1"/>
                <w:sz w:val="16"/>
                <w:szCs w:val="16"/>
              </w:rPr>
            </w:pPr>
            <w:r w:rsidRPr="00B141AF">
              <w:rPr>
                <w:b/>
                <w:color w:val="FFFFFF" w:themeColor="background1"/>
                <w:sz w:val="16"/>
                <w:szCs w:val="16"/>
              </w:rPr>
              <w:t>Вопрос</w:t>
            </w:r>
          </w:p>
        </w:tc>
        <w:tc>
          <w:tcPr>
            <w:tcW w:w="3257" w:type="pct"/>
            <w:shd w:val="clear" w:color="auto" w:fill="44546A" w:themeFill="text2"/>
            <w:vAlign w:val="center"/>
          </w:tcPr>
          <w:p w14:paraId="43DC6F6B" w14:textId="41CA3FEB" w:rsidR="00AF2260" w:rsidRPr="00B141AF" w:rsidRDefault="00AF2260" w:rsidP="00827539">
            <w:pPr>
              <w:jc w:val="center"/>
              <w:rPr>
                <w:b/>
                <w:color w:val="FFFFFF" w:themeColor="background1"/>
                <w:sz w:val="16"/>
                <w:szCs w:val="16"/>
              </w:rPr>
            </w:pPr>
            <w:r w:rsidRPr="00B141AF">
              <w:rPr>
                <w:b/>
                <w:color w:val="FFFFFF" w:themeColor="background1"/>
                <w:sz w:val="16"/>
                <w:szCs w:val="16"/>
              </w:rPr>
              <w:t>Ответ Участника</w:t>
            </w:r>
          </w:p>
        </w:tc>
        <w:tc>
          <w:tcPr>
            <w:tcW w:w="447" w:type="pct"/>
            <w:shd w:val="clear" w:color="auto" w:fill="44546A" w:themeFill="text2"/>
          </w:tcPr>
          <w:p w14:paraId="7AEF1413" w14:textId="0E6F0A26" w:rsidR="00AF2260" w:rsidRPr="00B141AF" w:rsidRDefault="00AF2260" w:rsidP="00827539">
            <w:pPr>
              <w:jc w:val="center"/>
              <w:rPr>
                <w:b/>
                <w:color w:val="FFFFFF" w:themeColor="background1"/>
                <w:sz w:val="16"/>
                <w:szCs w:val="16"/>
              </w:rPr>
            </w:pPr>
            <w:r w:rsidRPr="00AF2260">
              <w:rPr>
                <w:b/>
                <w:color w:val="FFFFFF" w:themeColor="background1"/>
                <w:sz w:val="16"/>
                <w:szCs w:val="16"/>
              </w:rPr>
              <w:t xml:space="preserve">Оценка </w:t>
            </w:r>
            <w:r>
              <w:rPr>
                <w:b/>
                <w:color w:val="FFFFFF" w:themeColor="background1"/>
                <w:sz w:val="16"/>
                <w:szCs w:val="16"/>
              </w:rPr>
              <w:t>экспертов</w:t>
            </w:r>
            <w:r w:rsidRPr="00AF2260">
              <w:rPr>
                <w:b/>
                <w:color w:val="FFFFFF" w:themeColor="background1"/>
                <w:sz w:val="16"/>
                <w:szCs w:val="16"/>
              </w:rPr>
              <w:t>*</w:t>
            </w:r>
          </w:p>
        </w:tc>
      </w:tr>
      <w:tr w:rsidR="00AF2260" w:rsidRPr="00B141AF" w14:paraId="076AB175" w14:textId="40E214B7" w:rsidTr="00AF2260">
        <w:trPr>
          <w:trHeight w:val="1376"/>
        </w:trPr>
        <w:tc>
          <w:tcPr>
            <w:tcW w:w="164" w:type="pct"/>
            <w:shd w:val="clear" w:color="auto" w:fill="auto"/>
            <w:vAlign w:val="center"/>
          </w:tcPr>
          <w:p w14:paraId="09E346FC" w14:textId="77777777" w:rsidR="00AF2260" w:rsidRPr="00B141AF" w:rsidRDefault="00AF2260" w:rsidP="008951B3">
            <w:pPr>
              <w:numPr>
                <w:ilvl w:val="0"/>
                <w:numId w:val="7"/>
              </w:numPr>
              <w:tabs>
                <w:tab w:val="left" w:pos="0"/>
              </w:tabs>
              <w:jc w:val="center"/>
              <w:rPr>
                <w:bCs/>
                <w:sz w:val="24"/>
                <w:szCs w:val="24"/>
              </w:rPr>
            </w:pPr>
          </w:p>
        </w:tc>
        <w:tc>
          <w:tcPr>
            <w:tcW w:w="1132" w:type="pct"/>
            <w:shd w:val="clear" w:color="auto" w:fill="auto"/>
            <w:vAlign w:val="center"/>
          </w:tcPr>
          <w:p w14:paraId="060F5F84" w14:textId="6641FA40" w:rsidR="00AF2260" w:rsidRDefault="00AF2260" w:rsidP="00AF2260">
            <w:pPr>
              <w:ind w:right="-106"/>
              <w:rPr>
                <w:bCs/>
                <w:sz w:val="24"/>
                <w:szCs w:val="24"/>
              </w:rPr>
            </w:pPr>
            <w:r>
              <w:rPr>
                <w:bCs/>
                <w:sz w:val="24"/>
                <w:szCs w:val="24"/>
              </w:rPr>
              <w:t xml:space="preserve">Укажите </w:t>
            </w:r>
            <w:r w:rsidRPr="006B3348">
              <w:rPr>
                <w:bCs/>
                <w:sz w:val="24"/>
                <w:szCs w:val="24"/>
                <w:u w:val="single"/>
              </w:rPr>
              <w:t>Номинацию</w:t>
            </w:r>
            <w:r>
              <w:rPr>
                <w:bCs/>
                <w:sz w:val="24"/>
                <w:szCs w:val="24"/>
              </w:rPr>
              <w:t xml:space="preserve">, в которой </w:t>
            </w:r>
            <w:r>
              <w:rPr>
                <w:bCs/>
                <w:sz w:val="24"/>
                <w:szCs w:val="24"/>
              </w:rPr>
              <w:br/>
              <w:t>вы хотите участвовать:</w:t>
            </w:r>
          </w:p>
          <w:p w14:paraId="61FE16C8" w14:textId="207FC0BF" w:rsidR="00AF2260" w:rsidRPr="00383A25" w:rsidRDefault="00AF2260" w:rsidP="00AF2260">
            <w:pPr>
              <w:pStyle w:val="ListParagraph"/>
              <w:numPr>
                <w:ilvl w:val="0"/>
                <w:numId w:val="8"/>
              </w:numPr>
              <w:ind w:right="-106"/>
              <w:rPr>
                <w:bCs/>
                <w:sz w:val="18"/>
                <w:szCs w:val="18"/>
              </w:rPr>
            </w:pPr>
            <w:r w:rsidRPr="00383A25">
              <w:rPr>
                <w:bCs/>
                <w:sz w:val="18"/>
                <w:szCs w:val="18"/>
              </w:rPr>
              <w:t>«Сельскохозяйственное предпринимательство»;</w:t>
            </w:r>
          </w:p>
          <w:p w14:paraId="6BBCE76C" w14:textId="2A72132D" w:rsidR="00AF2260" w:rsidRPr="00383A25" w:rsidRDefault="00AF2260" w:rsidP="00AF2260">
            <w:pPr>
              <w:pStyle w:val="ListParagraph"/>
              <w:numPr>
                <w:ilvl w:val="0"/>
                <w:numId w:val="8"/>
              </w:numPr>
              <w:ind w:right="-106"/>
              <w:rPr>
                <w:bCs/>
                <w:sz w:val="18"/>
                <w:szCs w:val="18"/>
              </w:rPr>
            </w:pPr>
            <w:r w:rsidRPr="00383A25">
              <w:rPr>
                <w:bCs/>
                <w:sz w:val="18"/>
                <w:szCs w:val="18"/>
              </w:rPr>
              <w:t>«Производство»;</w:t>
            </w:r>
          </w:p>
          <w:p w14:paraId="4907023C" w14:textId="10437E2B" w:rsidR="00AF2260" w:rsidRPr="00383A25" w:rsidRDefault="00AF2260" w:rsidP="00AF2260">
            <w:pPr>
              <w:pStyle w:val="ListParagraph"/>
              <w:numPr>
                <w:ilvl w:val="0"/>
                <w:numId w:val="8"/>
              </w:numPr>
              <w:ind w:right="-106"/>
              <w:rPr>
                <w:bCs/>
                <w:sz w:val="18"/>
                <w:szCs w:val="18"/>
              </w:rPr>
            </w:pPr>
            <w:r w:rsidRPr="00383A25">
              <w:rPr>
                <w:bCs/>
                <w:sz w:val="18"/>
                <w:szCs w:val="18"/>
              </w:rPr>
              <w:t>«Торговля»;</w:t>
            </w:r>
          </w:p>
          <w:p w14:paraId="6F26F29F" w14:textId="6358F1D2" w:rsidR="00AF2260" w:rsidRPr="00383A25" w:rsidRDefault="00AF2260" w:rsidP="00AF2260">
            <w:pPr>
              <w:pStyle w:val="ListParagraph"/>
              <w:numPr>
                <w:ilvl w:val="0"/>
                <w:numId w:val="8"/>
              </w:numPr>
              <w:ind w:right="-106"/>
              <w:rPr>
                <w:bCs/>
              </w:rPr>
            </w:pPr>
            <w:r w:rsidRPr="00383A25">
              <w:rPr>
                <w:bCs/>
                <w:sz w:val="18"/>
                <w:szCs w:val="18"/>
              </w:rPr>
              <w:t>«Сфера услуг».</w:t>
            </w:r>
          </w:p>
        </w:tc>
        <w:tc>
          <w:tcPr>
            <w:tcW w:w="3257" w:type="pct"/>
            <w:shd w:val="clear" w:color="auto" w:fill="auto"/>
          </w:tcPr>
          <w:p w14:paraId="4436A161" w14:textId="77777777" w:rsidR="00AF2260" w:rsidRPr="00F668DD" w:rsidRDefault="00AF2260" w:rsidP="00597F02">
            <w:pPr>
              <w:jc w:val="center"/>
              <w:rPr>
                <w:sz w:val="24"/>
                <w:szCs w:val="24"/>
              </w:rPr>
            </w:pPr>
          </w:p>
        </w:tc>
        <w:tc>
          <w:tcPr>
            <w:tcW w:w="447" w:type="pct"/>
          </w:tcPr>
          <w:p w14:paraId="3C41750A" w14:textId="77777777" w:rsidR="00AF2260" w:rsidRPr="00F668DD" w:rsidRDefault="00AF2260" w:rsidP="00597F02">
            <w:pPr>
              <w:jc w:val="center"/>
              <w:rPr>
                <w:sz w:val="24"/>
                <w:szCs w:val="24"/>
              </w:rPr>
            </w:pPr>
          </w:p>
        </w:tc>
      </w:tr>
      <w:tr w:rsidR="00AF2260" w:rsidRPr="00B141AF" w14:paraId="79F5F18C" w14:textId="3633E231" w:rsidTr="00AF2260">
        <w:trPr>
          <w:trHeight w:val="904"/>
        </w:trPr>
        <w:tc>
          <w:tcPr>
            <w:tcW w:w="164" w:type="pct"/>
            <w:shd w:val="clear" w:color="auto" w:fill="auto"/>
            <w:vAlign w:val="center"/>
          </w:tcPr>
          <w:p w14:paraId="13D11FF6" w14:textId="77777777" w:rsidR="00AF2260" w:rsidRPr="00B141AF" w:rsidRDefault="00AF2260" w:rsidP="008951B3">
            <w:pPr>
              <w:numPr>
                <w:ilvl w:val="0"/>
                <w:numId w:val="7"/>
              </w:numPr>
              <w:tabs>
                <w:tab w:val="left" w:pos="0"/>
              </w:tabs>
              <w:jc w:val="center"/>
              <w:rPr>
                <w:bCs/>
                <w:sz w:val="24"/>
                <w:szCs w:val="24"/>
              </w:rPr>
            </w:pPr>
          </w:p>
        </w:tc>
        <w:tc>
          <w:tcPr>
            <w:tcW w:w="1132" w:type="pct"/>
            <w:shd w:val="clear" w:color="auto" w:fill="auto"/>
            <w:vAlign w:val="center"/>
          </w:tcPr>
          <w:p w14:paraId="6CAB4B3D" w14:textId="00FCEB3C" w:rsidR="00AF2260" w:rsidRPr="00B141AF" w:rsidRDefault="00AF2260" w:rsidP="00AF2260">
            <w:pPr>
              <w:ind w:right="-106"/>
              <w:rPr>
                <w:bCs/>
                <w:sz w:val="24"/>
                <w:szCs w:val="24"/>
              </w:rPr>
            </w:pPr>
            <w:r>
              <w:rPr>
                <w:bCs/>
                <w:sz w:val="24"/>
                <w:szCs w:val="24"/>
              </w:rPr>
              <w:t xml:space="preserve">Каковы ваши </w:t>
            </w:r>
            <w:r w:rsidRPr="006B3348">
              <w:rPr>
                <w:bCs/>
                <w:sz w:val="24"/>
                <w:szCs w:val="24"/>
                <w:u w:val="single"/>
              </w:rPr>
              <w:t>Финансовые показатели</w:t>
            </w:r>
            <w:r>
              <w:rPr>
                <w:bCs/>
                <w:sz w:val="24"/>
                <w:szCs w:val="24"/>
              </w:rPr>
              <w:t>?</w:t>
            </w:r>
            <w:r>
              <w:rPr>
                <w:bCs/>
                <w:sz w:val="24"/>
                <w:szCs w:val="24"/>
              </w:rPr>
              <w:br/>
            </w:r>
            <w:r>
              <w:rPr>
                <w:bCs/>
                <w:sz w:val="16"/>
                <w:szCs w:val="16"/>
              </w:rPr>
              <w:t>(</w:t>
            </w:r>
            <w:r w:rsidRPr="00D23290">
              <w:rPr>
                <w:bCs/>
                <w:sz w:val="16"/>
                <w:szCs w:val="16"/>
              </w:rPr>
              <w:t>оборот компании и объем чистой прибыли, динамик</w:t>
            </w:r>
            <w:r>
              <w:rPr>
                <w:bCs/>
                <w:sz w:val="16"/>
                <w:szCs w:val="16"/>
              </w:rPr>
              <w:t>а</w:t>
            </w:r>
            <w:r w:rsidRPr="00D23290">
              <w:rPr>
                <w:bCs/>
                <w:sz w:val="16"/>
                <w:szCs w:val="16"/>
              </w:rPr>
              <w:t xml:space="preserve"> показателей рентабельности, роста доходов</w:t>
            </w:r>
            <w:r>
              <w:rPr>
                <w:bCs/>
                <w:sz w:val="16"/>
                <w:szCs w:val="16"/>
              </w:rPr>
              <w:t xml:space="preserve"> и налоговых отчислений бизнеса)</w:t>
            </w:r>
          </w:p>
        </w:tc>
        <w:tc>
          <w:tcPr>
            <w:tcW w:w="3257" w:type="pct"/>
            <w:shd w:val="clear" w:color="auto" w:fill="auto"/>
          </w:tcPr>
          <w:p w14:paraId="0272676A" w14:textId="2B20415F" w:rsidR="00AF2260" w:rsidRPr="00D23290" w:rsidRDefault="00AF2260" w:rsidP="00597F02">
            <w:pPr>
              <w:jc w:val="center"/>
              <w:rPr>
                <w:sz w:val="24"/>
                <w:szCs w:val="24"/>
              </w:rPr>
            </w:pPr>
          </w:p>
        </w:tc>
        <w:tc>
          <w:tcPr>
            <w:tcW w:w="447" w:type="pct"/>
          </w:tcPr>
          <w:p w14:paraId="7F79384E" w14:textId="77777777" w:rsidR="00AF2260" w:rsidRPr="00D23290" w:rsidRDefault="00AF2260" w:rsidP="00597F02">
            <w:pPr>
              <w:jc w:val="center"/>
              <w:rPr>
                <w:sz w:val="24"/>
                <w:szCs w:val="24"/>
              </w:rPr>
            </w:pPr>
          </w:p>
        </w:tc>
      </w:tr>
      <w:tr w:rsidR="00AF2260" w:rsidRPr="00B141AF" w14:paraId="5A783678" w14:textId="6872059D" w:rsidTr="00AF2260">
        <w:trPr>
          <w:trHeight w:val="1829"/>
        </w:trPr>
        <w:tc>
          <w:tcPr>
            <w:tcW w:w="164" w:type="pct"/>
            <w:shd w:val="clear" w:color="auto" w:fill="auto"/>
            <w:vAlign w:val="center"/>
          </w:tcPr>
          <w:p w14:paraId="6B406FDC" w14:textId="77777777" w:rsidR="00AF2260" w:rsidRPr="00B141AF" w:rsidRDefault="00AF2260" w:rsidP="00E92025">
            <w:pPr>
              <w:numPr>
                <w:ilvl w:val="0"/>
                <w:numId w:val="7"/>
              </w:numPr>
              <w:tabs>
                <w:tab w:val="left" w:pos="0"/>
              </w:tabs>
              <w:rPr>
                <w:bCs/>
                <w:sz w:val="24"/>
                <w:szCs w:val="24"/>
              </w:rPr>
            </w:pPr>
          </w:p>
        </w:tc>
        <w:tc>
          <w:tcPr>
            <w:tcW w:w="1132" w:type="pct"/>
            <w:shd w:val="clear" w:color="auto" w:fill="auto"/>
            <w:vAlign w:val="center"/>
          </w:tcPr>
          <w:p w14:paraId="415D789D" w14:textId="54C1015A" w:rsidR="00AF2260" w:rsidRPr="00D23290" w:rsidRDefault="00AF2260" w:rsidP="00AF2260">
            <w:pPr>
              <w:ind w:right="-106"/>
              <w:rPr>
                <w:bCs/>
                <w:sz w:val="16"/>
                <w:szCs w:val="16"/>
              </w:rPr>
            </w:pPr>
            <w:r>
              <w:rPr>
                <w:bCs/>
                <w:sz w:val="24"/>
                <w:szCs w:val="24"/>
              </w:rPr>
              <w:t xml:space="preserve">Опишите свои </w:t>
            </w:r>
            <w:r w:rsidRPr="006B3348">
              <w:rPr>
                <w:bCs/>
                <w:sz w:val="24"/>
                <w:szCs w:val="24"/>
                <w:u w:val="single"/>
              </w:rPr>
              <w:t>Управленческие способности</w:t>
            </w:r>
            <w:r>
              <w:rPr>
                <w:bCs/>
                <w:sz w:val="24"/>
                <w:szCs w:val="24"/>
              </w:rPr>
              <w:t>.</w:t>
            </w:r>
            <w:r>
              <w:rPr>
                <w:bCs/>
                <w:sz w:val="24"/>
                <w:szCs w:val="24"/>
              </w:rPr>
              <w:br/>
            </w:r>
            <w:r>
              <w:rPr>
                <w:bCs/>
                <w:sz w:val="16"/>
                <w:szCs w:val="16"/>
              </w:rPr>
              <w:t>(</w:t>
            </w:r>
            <w:r w:rsidRPr="00D23290">
              <w:rPr>
                <w:bCs/>
                <w:sz w:val="16"/>
                <w:szCs w:val="16"/>
              </w:rPr>
              <w:t>способность к организации и руководству коллективной деятельностью, способность предпринимателя создать и реализовать эффективную бизнес-модель, генерировать и внедрять передовые идеи, способствующие увеличению прибыли организации и уменьшению издержек</w:t>
            </w:r>
            <w:r>
              <w:rPr>
                <w:bCs/>
                <w:sz w:val="16"/>
                <w:szCs w:val="16"/>
              </w:rPr>
              <w:t>)</w:t>
            </w:r>
          </w:p>
        </w:tc>
        <w:tc>
          <w:tcPr>
            <w:tcW w:w="3257" w:type="pct"/>
            <w:shd w:val="clear" w:color="auto" w:fill="auto"/>
          </w:tcPr>
          <w:p w14:paraId="3AAEAEE4" w14:textId="0F78A591" w:rsidR="00AF2260" w:rsidRPr="00B141AF" w:rsidRDefault="00AF2260" w:rsidP="008541C0">
            <w:pPr>
              <w:jc w:val="center"/>
              <w:rPr>
                <w:bCs/>
                <w:sz w:val="24"/>
                <w:szCs w:val="24"/>
              </w:rPr>
            </w:pPr>
          </w:p>
        </w:tc>
        <w:tc>
          <w:tcPr>
            <w:tcW w:w="447" w:type="pct"/>
          </w:tcPr>
          <w:p w14:paraId="794E4CD8" w14:textId="77777777" w:rsidR="00AF2260" w:rsidRPr="00B141AF" w:rsidRDefault="00AF2260" w:rsidP="008541C0">
            <w:pPr>
              <w:jc w:val="center"/>
              <w:rPr>
                <w:bCs/>
                <w:sz w:val="24"/>
                <w:szCs w:val="24"/>
              </w:rPr>
            </w:pPr>
          </w:p>
        </w:tc>
      </w:tr>
      <w:tr w:rsidR="00AF2260" w:rsidRPr="00B141AF" w14:paraId="5E9B368D" w14:textId="4BE7017D" w:rsidTr="00AF2260">
        <w:trPr>
          <w:trHeight w:val="2242"/>
        </w:trPr>
        <w:tc>
          <w:tcPr>
            <w:tcW w:w="164" w:type="pct"/>
            <w:shd w:val="clear" w:color="auto" w:fill="auto"/>
            <w:vAlign w:val="center"/>
          </w:tcPr>
          <w:p w14:paraId="50CE8B09" w14:textId="77777777" w:rsidR="00AF2260" w:rsidRPr="00B141AF" w:rsidRDefault="00AF2260" w:rsidP="00E92025">
            <w:pPr>
              <w:numPr>
                <w:ilvl w:val="0"/>
                <w:numId w:val="7"/>
              </w:numPr>
              <w:tabs>
                <w:tab w:val="left" w:pos="0"/>
              </w:tabs>
              <w:rPr>
                <w:bCs/>
                <w:sz w:val="24"/>
                <w:szCs w:val="24"/>
              </w:rPr>
            </w:pPr>
          </w:p>
        </w:tc>
        <w:tc>
          <w:tcPr>
            <w:tcW w:w="1132" w:type="pct"/>
            <w:shd w:val="clear" w:color="auto" w:fill="auto"/>
            <w:vAlign w:val="center"/>
          </w:tcPr>
          <w:p w14:paraId="2E9B6D96" w14:textId="28045154" w:rsidR="00AF2260" w:rsidRPr="006B3348" w:rsidRDefault="00AF2260" w:rsidP="00AF2260">
            <w:pPr>
              <w:ind w:right="-106"/>
              <w:rPr>
                <w:bCs/>
                <w:sz w:val="16"/>
                <w:szCs w:val="16"/>
              </w:rPr>
            </w:pPr>
            <w:r>
              <w:rPr>
                <w:bCs/>
                <w:sz w:val="24"/>
                <w:szCs w:val="24"/>
              </w:rPr>
              <w:t xml:space="preserve">Применяется ли в вашем бизнесе </w:t>
            </w:r>
            <w:r w:rsidRPr="006B3348">
              <w:rPr>
                <w:sz w:val="24"/>
                <w:szCs w:val="24"/>
                <w:u w:val="single"/>
              </w:rPr>
              <w:t>Инновационный подход</w:t>
            </w:r>
            <w:r w:rsidRPr="006B3348">
              <w:rPr>
                <w:sz w:val="24"/>
                <w:szCs w:val="24"/>
              </w:rPr>
              <w:t>?</w:t>
            </w:r>
            <w:r>
              <w:rPr>
                <w:sz w:val="24"/>
                <w:szCs w:val="24"/>
              </w:rPr>
              <w:br/>
            </w:r>
            <w:r>
              <w:rPr>
                <w:sz w:val="16"/>
                <w:szCs w:val="16"/>
              </w:rPr>
              <w:t>(</w:t>
            </w:r>
            <w:r w:rsidRPr="006B3348">
              <w:rPr>
                <w:sz w:val="16"/>
                <w:szCs w:val="16"/>
              </w:rPr>
              <w:t>ориентация на новаторство в разработке и внедрении новых товаров и услуг, а также оптимизации процессов управления и развитии бизнеса</w:t>
            </w:r>
            <w:r>
              <w:rPr>
                <w:sz w:val="16"/>
                <w:szCs w:val="16"/>
              </w:rPr>
              <w:t>)</w:t>
            </w:r>
          </w:p>
        </w:tc>
        <w:tc>
          <w:tcPr>
            <w:tcW w:w="3257" w:type="pct"/>
            <w:shd w:val="clear" w:color="auto" w:fill="auto"/>
          </w:tcPr>
          <w:p w14:paraId="1BC7E4A4" w14:textId="22746D2A" w:rsidR="00AF2260" w:rsidRPr="00597F02" w:rsidRDefault="00AF2260" w:rsidP="00597F02">
            <w:pPr>
              <w:rPr>
                <w:bCs/>
                <w:szCs w:val="24"/>
              </w:rPr>
            </w:pPr>
          </w:p>
        </w:tc>
        <w:tc>
          <w:tcPr>
            <w:tcW w:w="447" w:type="pct"/>
          </w:tcPr>
          <w:p w14:paraId="7830FE89" w14:textId="77777777" w:rsidR="00AF2260" w:rsidRPr="00597F02" w:rsidRDefault="00AF2260" w:rsidP="00597F02">
            <w:pPr>
              <w:rPr>
                <w:bCs/>
                <w:szCs w:val="24"/>
              </w:rPr>
            </w:pPr>
          </w:p>
        </w:tc>
      </w:tr>
      <w:tr w:rsidR="00AF2260" w:rsidRPr="00B141AF" w14:paraId="16F033A2" w14:textId="0AA1BDB7" w:rsidTr="00AF2260">
        <w:trPr>
          <w:trHeight w:val="2829"/>
        </w:trPr>
        <w:tc>
          <w:tcPr>
            <w:tcW w:w="164" w:type="pct"/>
            <w:shd w:val="clear" w:color="auto" w:fill="auto"/>
            <w:vAlign w:val="center"/>
          </w:tcPr>
          <w:p w14:paraId="0388AA4D" w14:textId="77777777" w:rsidR="00AF2260" w:rsidRPr="00B141AF" w:rsidRDefault="00AF2260" w:rsidP="00E92025">
            <w:pPr>
              <w:numPr>
                <w:ilvl w:val="0"/>
                <w:numId w:val="7"/>
              </w:numPr>
              <w:tabs>
                <w:tab w:val="left" w:pos="0"/>
              </w:tabs>
              <w:rPr>
                <w:bCs/>
                <w:sz w:val="24"/>
                <w:szCs w:val="24"/>
              </w:rPr>
            </w:pPr>
          </w:p>
        </w:tc>
        <w:tc>
          <w:tcPr>
            <w:tcW w:w="1132" w:type="pct"/>
            <w:shd w:val="clear" w:color="auto" w:fill="auto"/>
            <w:vAlign w:val="center"/>
          </w:tcPr>
          <w:p w14:paraId="087D2A95" w14:textId="77777777" w:rsidR="00AF2260" w:rsidRPr="006B3348" w:rsidRDefault="00AF2260" w:rsidP="00AF2260">
            <w:pPr>
              <w:ind w:right="-106"/>
              <w:rPr>
                <w:i/>
                <w:iCs/>
              </w:rPr>
            </w:pPr>
            <w:r w:rsidRPr="006B3348">
              <w:rPr>
                <w:bCs/>
                <w:i/>
                <w:iCs/>
                <w:color w:val="222A35"/>
                <w:sz w:val="24"/>
                <w:szCs w:val="24"/>
              </w:rPr>
              <w:t>*</w:t>
            </w:r>
            <w:r w:rsidRPr="006B3348">
              <w:rPr>
                <w:i/>
                <w:iCs/>
              </w:rPr>
              <w:t xml:space="preserve"> Для участников номинации </w:t>
            </w:r>
            <w:r>
              <w:rPr>
                <w:i/>
                <w:iCs/>
              </w:rPr>
              <w:t>–</w:t>
            </w:r>
            <w:r w:rsidRPr="006B3348">
              <w:rPr>
                <w:i/>
                <w:iCs/>
              </w:rPr>
              <w:t xml:space="preserve"> </w:t>
            </w:r>
            <w:r>
              <w:rPr>
                <w:i/>
                <w:iCs/>
              </w:rPr>
              <w:t>«</w:t>
            </w:r>
            <w:r w:rsidRPr="00E45BC8">
              <w:rPr>
                <w:i/>
                <w:iCs/>
              </w:rPr>
              <w:t>ПРОИЗВОДСТВО</w:t>
            </w:r>
            <w:r>
              <w:rPr>
                <w:i/>
                <w:iCs/>
              </w:rPr>
              <w:t>» и «</w:t>
            </w:r>
            <w:r w:rsidRPr="006B3348">
              <w:rPr>
                <w:i/>
                <w:iCs/>
              </w:rPr>
              <w:t>СЕЛЬСКОХОЗЯЙСТВЕННОЕ ПРЕДПРИНИМАТЕЛЬСТВО</w:t>
            </w:r>
            <w:r>
              <w:rPr>
                <w:i/>
                <w:iCs/>
              </w:rPr>
              <w:t>»</w:t>
            </w:r>
          </w:p>
          <w:p w14:paraId="7F64756D" w14:textId="77777777" w:rsidR="00AF2260" w:rsidRDefault="00AF2260" w:rsidP="00AF2260">
            <w:pPr>
              <w:ind w:right="-106"/>
              <w:rPr>
                <w:bCs/>
                <w:sz w:val="24"/>
                <w:szCs w:val="24"/>
              </w:rPr>
            </w:pPr>
          </w:p>
          <w:p w14:paraId="0B48AD4B" w14:textId="4BF9D4ED" w:rsidR="00AF2260" w:rsidRPr="00B141AF" w:rsidRDefault="00AF2260" w:rsidP="00AF2260">
            <w:pPr>
              <w:ind w:right="-106"/>
              <w:rPr>
                <w:bCs/>
                <w:sz w:val="16"/>
                <w:szCs w:val="16"/>
              </w:rPr>
            </w:pPr>
            <w:r>
              <w:rPr>
                <w:bCs/>
                <w:sz w:val="24"/>
                <w:szCs w:val="24"/>
              </w:rPr>
              <w:t xml:space="preserve">Есть ли в вашем бизнесе примеры реализации </w:t>
            </w:r>
            <w:r w:rsidRPr="006B3348">
              <w:rPr>
                <w:bCs/>
                <w:sz w:val="24"/>
                <w:szCs w:val="24"/>
                <w:u w:val="single"/>
              </w:rPr>
              <w:t>Импортозамещения</w:t>
            </w:r>
            <w:r>
              <w:rPr>
                <w:bCs/>
                <w:sz w:val="24"/>
                <w:szCs w:val="24"/>
              </w:rPr>
              <w:t>?</w:t>
            </w:r>
            <w:r>
              <w:rPr>
                <w:bCs/>
                <w:sz w:val="24"/>
                <w:szCs w:val="24"/>
              </w:rPr>
              <w:br/>
            </w:r>
            <w:r>
              <w:rPr>
                <w:bCs/>
                <w:sz w:val="16"/>
                <w:szCs w:val="16"/>
              </w:rPr>
              <w:t>(</w:t>
            </w:r>
            <w:r w:rsidRPr="006B3348">
              <w:rPr>
                <w:bCs/>
                <w:sz w:val="16"/>
                <w:szCs w:val="16"/>
              </w:rPr>
              <w:t>ориентация на новаторство в разработке и внедрении новых товаров и услуг, а также оптимизации процессов управления и развитии бизнеса</w:t>
            </w:r>
            <w:r>
              <w:rPr>
                <w:bCs/>
                <w:sz w:val="16"/>
                <w:szCs w:val="16"/>
              </w:rPr>
              <w:t>)</w:t>
            </w:r>
          </w:p>
        </w:tc>
        <w:tc>
          <w:tcPr>
            <w:tcW w:w="3257" w:type="pct"/>
            <w:shd w:val="clear" w:color="auto" w:fill="auto"/>
          </w:tcPr>
          <w:p w14:paraId="7E2CC78C" w14:textId="678CB4A7" w:rsidR="00AF2260" w:rsidRPr="00597F02" w:rsidRDefault="00AF2260" w:rsidP="00427157">
            <w:pPr>
              <w:jc w:val="center"/>
              <w:rPr>
                <w:bCs/>
                <w:szCs w:val="24"/>
              </w:rPr>
            </w:pPr>
          </w:p>
        </w:tc>
        <w:tc>
          <w:tcPr>
            <w:tcW w:w="447" w:type="pct"/>
          </w:tcPr>
          <w:p w14:paraId="79F7D757" w14:textId="77777777" w:rsidR="00AF2260" w:rsidRPr="00597F02" w:rsidRDefault="00AF2260" w:rsidP="00427157">
            <w:pPr>
              <w:jc w:val="center"/>
              <w:rPr>
                <w:bCs/>
                <w:szCs w:val="24"/>
              </w:rPr>
            </w:pPr>
          </w:p>
        </w:tc>
      </w:tr>
      <w:tr w:rsidR="00AF2260" w:rsidRPr="00B141AF" w14:paraId="31E59909" w14:textId="340D17D9" w:rsidTr="00AF2260">
        <w:trPr>
          <w:trHeight w:val="3013"/>
        </w:trPr>
        <w:tc>
          <w:tcPr>
            <w:tcW w:w="164" w:type="pct"/>
            <w:shd w:val="clear" w:color="auto" w:fill="auto"/>
            <w:vAlign w:val="center"/>
          </w:tcPr>
          <w:p w14:paraId="17F98560" w14:textId="77777777" w:rsidR="00AF2260" w:rsidRPr="00B141AF" w:rsidRDefault="00AF2260" w:rsidP="004B7C66">
            <w:pPr>
              <w:numPr>
                <w:ilvl w:val="0"/>
                <w:numId w:val="7"/>
              </w:numPr>
              <w:tabs>
                <w:tab w:val="left" w:pos="0"/>
              </w:tabs>
              <w:rPr>
                <w:bCs/>
                <w:sz w:val="24"/>
                <w:szCs w:val="24"/>
              </w:rPr>
            </w:pPr>
          </w:p>
        </w:tc>
        <w:tc>
          <w:tcPr>
            <w:tcW w:w="1132" w:type="pct"/>
            <w:shd w:val="clear" w:color="auto" w:fill="auto"/>
            <w:vAlign w:val="center"/>
          </w:tcPr>
          <w:p w14:paraId="30A43A79" w14:textId="323B3CBA" w:rsidR="00AF2260" w:rsidRPr="006B3348" w:rsidRDefault="00AF2260" w:rsidP="00AF2260">
            <w:pPr>
              <w:ind w:right="-106"/>
              <w:rPr>
                <w:i/>
                <w:iCs/>
              </w:rPr>
            </w:pPr>
            <w:r w:rsidRPr="006B3348">
              <w:rPr>
                <w:bCs/>
                <w:i/>
                <w:iCs/>
                <w:color w:val="222A35"/>
                <w:sz w:val="24"/>
                <w:szCs w:val="24"/>
              </w:rPr>
              <w:t>*</w:t>
            </w:r>
            <w:r w:rsidRPr="006B3348">
              <w:rPr>
                <w:i/>
                <w:iCs/>
              </w:rPr>
              <w:t xml:space="preserve"> Для участников номинации </w:t>
            </w:r>
            <w:r>
              <w:rPr>
                <w:i/>
                <w:iCs/>
              </w:rPr>
              <w:t>–</w:t>
            </w:r>
            <w:r w:rsidRPr="006B3348">
              <w:rPr>
                <w:i/>
                <w:iCs/>
              </w:rPr>
              <w:t xml:space="preserve"> </w:t>
            </w:r>
            <w:r>
              <w:rPr>
                <w:i/>
                <w:iCs/>
              </w:rPr>
              <w:t>«</w:t>
            </w:r>
            <w:r w:rsidRPr="006B3348">
              <w:rPr>
                <w:i/>
                <w:iCs/>
              </w:rPr>
              <w:t>СЕЛЬСКОХОЗЯЙСТВЕННОЕ ПРЕДПРИНИМАТЕЛЬСТВО</w:t>
            </w:r>
            <w:r>
              <w:rPr>
                <w:i/>
                <w:iCs/>
              </w:rPr>
              <w:t>»</w:t>
            </w:r>
          </w:p>
          <w:p w14:paraId="43DCA382" w14:textId="77777777" w:rsidR="00AF2260" w:rsidRDefault="00AF2260" w:rsidP="00AF2260">
            <w:pPr>
              <w:ind w:right="-106"/>
              <w:rPr>
                <w:bCs/>
                <w:sz w:val="24"/>
                <w:szCs w:val="24"/>
              </w:rPr>
            </w:pPr>
          </w:p>
          <w:p w14:paraId="41BC71EC" w14:textId="1953DEFA" w:rsidR="00AF2260" w:rsidRPr="006B3348" w:rsidRDefault="00AF2260" w:rsidP="00AF2260">
            <w:pPr>
              <w:ind w:right="-106"/>
              <w:rPr>
                <w:bCs/>
                <w:sz w:val="16"/>
                <w:szCs w:val="16"/>
              </w:rPr>
            </w:pPr>
            <w:r>
              <w:rPr>
                <w:bCs/>
                <w:sz w:val="24"/>
                <w:szCs w:val="24"/>
              </w:rPr>
              <w:t xml:space="preserve">Насколько вами используется </w:t>
            </w:r>
            <w:r w:rsidRPr="006B3348">
              <w:rPr>
                <w:bCs/>
                <w:sz w:val="24"/>
                <w:szCs w:val="24"/>
              </w:rPr>
              <w:t>Кооперативная составляющая</w:t>
            </w:r>
            <w:r>
              <w:rPr>
                <w:bCs/>
                <w:sz w:val="24"/>
                <w:szCs w:val="24"/>
              </w:rPr>
              <w:t>?</w:t>
            </w:r>
            <w:r>
              <w:rPr>
                <w:bCs/>
                <w:sz w:val="24"/>
                <w:szCs w:val="24"/>
              </w:rPr>
              <w:br/>
            </w:r>
            <w:r>
              <w:rPr>
                <w:bCs/>
                <w:sz w:val="16"/>
                <w:szCs w:val="16"/>
              </w:rPr>
              <w:t>(</w:t>
            </w:r>
            <w:r w:rsidRPr="006B3348">
              <w:rPr>
                <w:bCs/>
                <w:sz w:val="16"/>
                <w:szCs w:val="16"/>
              </w:rPr>
              <w:t>степень вовлеченности предпринимателя в систему различных сельскохозяйственных кооперативов и их союзов, созданных</w:t>
            </w:r>
            <w:r>
              <w:rPr>
                <w:bCs/>
                <w:sz w:val="16"/>
                <w:szCs w:val="16"/>
              </w:rPr>
              <w:t xml:space="preserve"> </w:t>
            </w:r>
            <w:r w:rsidRPr="006B3348">
              <w:rPr>
                <w:bCs/>
                <w:sz w:val="16"/>
                <w:szCs w:val="16"/>
              </w:rPr>
              <w:t>сельскохозяйственными товаропроизводителями в целях удовлетворения своих экономических и иных потребностей</w:t>
            </w:r>
            <w:r>
              <w:rPr>
                <w:bCs/>
                <w:sz w:val="16"/>
                <w:szCs w:val="16"/>
              </w:rPr>
              <w:t>)</w:t>
            </w:r>
          </w:p>
        </w:tc>
        <w:tc>
          <w:tcPr>
            <w:tcW w:w="3257" w:type="pct"/>
            <w:shd w:val="clear" w:color="auto" w:fill="auto"/>
          </w:tcPr>
          <w:p w14:paraId="534C51A9" w14:textId="1BFB670D" w:rsidR="00AF2260" w:rsidRPr="00597F02" w:rsidRDefault="00AF2260" w:rsidP="004B7C66">
            <w:pPr>
              <w:jc w:val="center"/>
              <w:rPr>
                <w:bCs/>
                <w:szCs w:val="24"/>
              </w:rPr>
            </w:pPr>
          </w:p>
        </w:tc>
        <w:tc>
          <w:tcPr>
            <w:tcW w:w="447" w:type="pct"/>
          </w:tcPr>
          <w:p w14:paraId="7558A164" w14:textId="77777777" w:rsidR="00AF2260" w:rsidRPr="00597F02" w:rsidRDefault="00AF2260" w:rsidP="004B7C66">
            <w:pPr>
              <w:jc w:val="center"/>
              <w:rPr>
                <w:bCs/>
                <w:szCs w:val="24"/>
              </w:rPr>
            </w:pPr>
          </w:p>
        </w:tc>
      </w:tr>
      <w:tr w:rsidR="00AF2260" w:rsidRPr="00B141AF" w14:paraId="3693A020" w14:textId="6434770E" w:rsidTr="00AF2260">
        <w:trPr>
          <w:trHeight w:val="1964"/>
        </w:trPr>
        <w:tc>
          <w:tcPr>
            <w:tcW w:w="164" w:type="pct"/>
            <w:shd w:val="clear" w:color="auto" w:fill="auto"/>
            <w:vAlign w:val="center"/>
          </w:tcPr>
          <w:p w14:paraId="502CC38A" w14:textId="77777777" w:rsidR="00AF2260" w:rsidRPr="00B141AF" w:rsidRDefault="00AF2260" w:rsidP="004B7C66">
            <w:pPr>
              <w:numPr>
                <w:ilvl w:val="0"/>
                <w:numId w:val="7"/>
              </w:numPr>
              <w:tabs>
                <w:tab w:val="left" w:pos="0"/>
              </w:tabs>
              <w:rPr>
                <w:bCs/>
                <w:sz w:val="24"/>
                <w:szCs w:val="24"/>
              </w:rPr>
            </w:pPr>
          </w:p>
        </w:tc>
        <w:tc>
          <w:tcPr>
            <w:tcW w:w="1132" w:type="pct"/>
            <w:shd w:val="clear" w:color="auto" w:fill="auto"/>
            <w:vAlign w:val="center"/>
          </w:tcPr>
          <w:p w14:paraId="6AD71B87" w14:textId="27CAD33E" w:rsidR="00AF2260" w:rsidRPr="006B3348" w:rsidRDefault="00AF2260" w:rsidP="00AF2260">
            <w:pPr>
              <w:ind w:right="-106"/>
              <w:rPr>
                <w:bCs/>
                <w:sz w:val="16"/>
                <w:szCs w:val="16"/>
              </w:rPr>
            </w:pPr>
            <w:r>
              <w:rPr>
                <w:bCs/>
                <w:sz w:val="24"/>
                <w:szCs w:val="24"/>
              </w:rPr>
              <w:t xml:space="preserve">Как вы оцениваете </w:t>
            </w:r>
            <w:r w:rsidRPr="006B3348">
              <w:rPr>
                <w:bCs/>
                <w:sz w:val="24"/>
                <w:szCs w:val="24"/>
                <w:u w:val="single"/>
              </w:rPr>
              <w:t>Конкурентоспособность</w:t>
            </w:r>
            <w:r>
              <w:rPr>
                <w:bCs/>
                <w:sz w:val="24"/>
                <w:szCs w:val="24"/>
              </w:rPr>
              <w:t xml:space="preserve"> своего бизнеса?</w:t>
            </w:r>
            <w:r>
              <w:rPr>
                <w:bCs/>
                <w:sz w:val="24"/>
                <w:szCs w:val="24"/>
              </w:rPr>
              <w:br/>
            </w:r>
            <w:r>
              <w:rPr>
                <w:bCs/>
                <w:sz w:val="16"/>
                <w:szCs w:val="16"/>
              </w:rPr>
              <w:t>(</w:t>
            </w:r>
            <w:r w:rsidRPr="006B3348">
              <w:rPr>
                <w:bCs/>
                <w:sz w:val="16"/>
                <w:szCs w:val="16"/>
              </w:rPr>
              <w:t>способность бизнеса конкурировать с аналогичными компаниями за счет обеспечения более высокого качества, доступных цен, создания удобства для потребителей, а также его потенциальная «выживаемость» в условиях рынка</w:t>
            </w:r>
            <w:r>
              <w:rPr>
                <w:bCs/>
                <w:sz w:val="16"/>
                <w:szCs w:val="16"/>
              </w:rPr>
              <w:t>)</w:t>
            </w:r>
          </w:p>
        </w:tc>
        <w:tc>
          <w:tcPr>
            <w:tcW w:w="3257" w:type="pct"/>
            <w:shd w:val="clear" w:color="auto" w:fill="auto"/>
          </w:tcPr>
          <w:p w14:paraId="5947E7C7" w14:textId="16AD2548" w:rsidR="00AF2260" w:rsidRPr="00597F02" w:rsidRDefault="00AF2260" w:rsidP="004B7C66">
            <w:pPr>
              <w:jc w:val="center"/>
              <w:rPr>
                <w:bCs/>
                <w:szCs w:val="24"/>
              </w:rPr>
            </w:pPr>
          </w:p>
        </w:tc>
        <w:tc>
          <w:tcPr>
            <w:tcW w:w="447" w:type="pct"/>
          </w:tcPr>
          <w:p w14:paraId="4BC84C7F" w14:textId="77777777" w:rsidR="00AF2260" w:rsidRPr="00597F02" w:rsidRDefault="00AF2260" w:rsidP="004B7C66">
            <w:pPr>
              <w:jc w:val="center"/>
              <w:rPr>
                <w:bCs/>
                <w:szCs w:val="24"/>
              </w:rPr>
            </w:pPr>
          </w:p>
        </w:tc>
      </w:tr>
      <w:tr w:rsidR="00AF2260" w:rsidRPr="00B141AF" w14:paraId="12073442" w14:textId="5E2B7A01" w:rsidTr="00AF2260">
        <w:trPr>
          <w:trHeight w:val="3127"/>
        </w:trPr>
        <w:tc>
          <w:tcPr>
            <w:tcW w:w="164" w:type="pct"/>
            <w:shd w:val="clear" w:color="auto" w:fill="auto"/>
            <w:vAlign w:val="center"/>
          </w:tcPr>
          <w:p w14:paraId="5872B581" w14:textId="77777777" w:rsidR="00AF2260" w:rsidRPr="00B141AF" w:rsidRDefault="00AF2260" w:rsidP="004B7C66">
            <w:pPr>
              <w:numPr>
                <w:ilvl w:val="0"/>
                <w:numId w:val="7"/>
              </w:numPr>
              <w:tabs>
                <w:tab w:val="left" w:pos="0"/>
              </w:tabs>
              <w:rPr>
                <w:bCs/>
                <w:sz w:val="24"/>
                <w:szCs w:val="24"/>
              </w:rPr>
            </w:pPr>
          </w:p>
        </w:tc>
        <w:tc>
          <w:tcPr>
            <w:tcW w:w="1132" w:type="pct"/>
            <w:shd w:val="clear" w:color="auto" w:fill="auto"/>
            <w:vAlign w:val="center"/>
          </w:tcPr>
          <w:p w14:paraId="05F867E8" w14:textId="03301754" w:rsidR="00AF2260" w:rsidRPr="006B3348" w:rsidRDefault="00AF2260" w:rsidP="00AF2260">
            <w:pPr>
              <w:ind w:right="-106"/>
              <w:rPr>
                <w:i/>
                <w:iCs/>
              </w:rPr>
            </w:pPr>
            <w:r w:rsidRPr="006B3348">
              <w:rPr>
                <w:bCs/>
                <w:i/>
                <w:iCs/>
                <w:color w:val="222A35"/>
                <w:sz w:val="24"/>
                <w:szCs w:val="24"/>
              </w:rPr>
              <w:t>*</w:t>
            </w:r>
            <w:r w:rsidRPr="006B3348">
              <w:rPr>
                <w:i/>
                <w:iCs/>
              </w:rPr>
              <w:t xml:space="preserve"> Для участников номинации </w:t>
            </w:r>
            <w:r>
              <w:rPr>
                <w:i/>
                <w:iCs/>
              </w:rPr>
              <w:t>–</w:t>
            </w:r>
            <w:r w:rsidRPr="006B3348">
              <w:rPr>
                <w:i/>
                <w:iCs/>
              </w:rPr>
              <w:t xml:space="preserve"> </w:t>
            </w:r>
            <w:r>
              <w:rPr>
                <w:i/>
                <w:iCs/>
              </w:rPr>
              <w:t>«</w:t>
            </w:r>
            <w:r w:rsidRPr="00FC531A">
              <w:rPr>
                <w:i/>
                <w:iCs/>
              </w:rPr>
              <w:t>ТОРГОВЛЯ</w:t>
            </w:r>
            <w:r>
              <w:rPr>
                <w:i/>
                <w:iCs/>
              </w:rPr>
              <w:t>» и «</w:t>
            </w:r>
            <w:r w:rsidRPr="00FC531A">
              <w:rPr>
                <w:i/>
                <w:iCs/>
              </w:rPr>
              <w:t>СФЕРА УСЛУГ»</w:t>
            </w:r>
            <w:r>
              <w:rPr>
                <w:i/>
                <w:iCs/>
              </w:rPr>
              <w:t xml:space="preserve"> </w:t>
            </w:r>
          </w:p>
          <w:p w14:paraId="74B8978D" w14:textId="77777777" w:rsidR="00AF2260" w:rsidRDefault="00AF2260" w:rsidP="00AF2260">
            <w:pPr>
              <w:ind w:right="-106"/>
              <w:rPr>
                <w:bCs/>
                <w:sz w:val="24"/>
                <w:szCs w:val="24"/>
              </w:rPr>
            </w:pPr>
          </w:p>
          <w:p w14:paraId="69ED5798" w14:textId="25B6E695" w:rsidR="00AF2260" w:rsidRPr="00E45BC8" w:rsidRDefault="00AF2260" w:rsidP="00AF2260">
            <w:pPr>
              <w:ind w:right="-106"/>
              <w:rPr>
                <w:bCs/>
                <w:sz w:val="16"/>
                <w:szCs w:val="16"/>
              </w:rPr>
            </w:pPr>
            <w:r>
              <w:rPr>
                <w:bCs/>
                <w:sz w:val="24"/>
                <w:szCs w:val="24"/>
              </w:rPr>
              <w:t xml:space="preserve">Опишите своё </w:t>
            </w:r>
            <w:r w:rsidRPr="00E45BC8">
              <w:rPr>
                <w:bCs/>
                <w:sz w:val="24"/>
                <w:szCs w:val="24"/>
                <w:u w:val="single"/>
              </w:rPr>
              <w:t>Уникальное торговое предложение</w:t>
            </w:r>
            <w:r w:rsidRPr="00E45BC8">
              <w:rPr>
                <w:bCs/>
                <w:sz w:val="24"/>
                <w:szCs w:val="24"/>
              </w:rPr>
              <w:t>.</w:t>
            </w:r>
            <w:r>
              <w:rPr>
                <w:bCs/>
                <w:sz w:val="24"/>
                <w:szCs w:val="24"/>
              </w:rPr>
              <w:br/>
            </w:r>
            <w:r>
              <w:rPr>
                <w:bCs/>
                <w:sz w:val="16"/>
                <w:szCs w:val="16"/>
              </w:rPr>
              <w:t>(</w:t>
            </w:r>
            <w:r w:rsidRPr="00E45BC8">
              <w:rPr>
                <w:bCs/>
                <w:sz w:val="16"/>
                <w:szCs w:val="16"/>
              </w:rPr>
              <w:t>лаконично изложенная неповторимая и привлекательная идея, отличающая конкретное предложение от других, существующих в данной сфере</w:t>
            </w:r>
            <w:r>
              <w:rPr>
                <w:bCs/>
                <w:sz w:val="16"/>
                <w:szCs w:val="16"/>
              </w:rPr>
              <w:t>)</w:t>
            </w:r>
          </w:p>
        </w:tc>
        <w:tc>
          <w:tcPr>
            <w:tcW w:w="3257" w:type="pct"/>
            <w:shd w:val="clear" w:color="auto" w:fill="auto"/>
          </w:tcPr>
          <w:p w14:paraId="514653BC" w14:textId="0B7C008B" w:rsidR="00AF2260" w:rsidRPr="00597F02" w:rsidRDefault="00AF2260" w:rsidP="004B7C66">
            <w:pPr>
              <w:jc w:val="center"/>
              <w:rPr>
                <w:bCs/>
                <w:szCs w:val="24"/>
              </w:rPr>
            </w:pPr>
          </w:p>
        </w:tc>
        <w:tc>
          <w:tcPr>
            <w:tcW w:w="447" w:type="pct"/>
          </w:tcPr>
          <w:p w14:paraId="44F45859" w14:textId="77777777" w:rsidR="00AF2260" w:rsidRPr="00597F02" w:rsidRDefault="00AF2260" w:rsidP="004B7C66">
            <w:pPr>
              <w:jc w:val="center"/>
              <w:rPr>
                <w:bCs/>
                <w:szCs w:val="24"/>
              </w:rPr>
            </w:pPr>
          </w:p>
        </w:tc>
      </w:tr>
      <w:tr w:rsidR="00AF2260" w:rsidRPr="00B141AF" w14:paraId="4D969489" w14:textId="6CEE1BF5" w:rsidTr="00AF2260">
        <w:trPr>
          <w:trHeight w:val="1382"/>
        </w:trPr>
        <w:tc>
          <w:tcPr>
            <w:tcW w:w="164" w:type="pct"/>
            <w:shd w:val="clear" w:color="auto" w:fill="auto"/>
            <w:vAlign w:val="center"/>
          </w:tcPr>
          <w:p w14:paraId="53D8CF09" w14:textId="77777777" w:rsidR="00AF2260" w:rsidRPr="00B141AF" w:rsidRDefault="00AF2260" w:rsidP="004B7C66">
            <w:pPr>
              <w:numPr>
                <w:ilvl w:val="0"/>
                <w:numId w:val="7"/>
              </w:numPr>
              <w:tabs>
                <w:tab w:val="left" w:pos="0"/>
              </w:tabs>
              <w:rPr>
                <w:bCs/>
                <w:sz w:val="24"/>
                <w:szCs w:val="24"/>
              </w:rPr>
            </w:pPr>
          </w:p>
        </w:tc>
        <w:tc>
          <w:tcPr>
            <w:tcW w:w="1132" w:type="pct"/>
            <w:shd w:val="clear" w:color="auto" w:fill="auto"/>
            <w:vAlign w:val="center"/>
          </w:tcPr>
          <w:p w14:paraId="3F8B6FED" w14:textId="5F194B47" w:rsidR="00AF2260" w:rsidRPr="006B3348" w:rsidRDefault="00AF2260" w:rsidP="00AF2260">
            <w:pPr>
              <w:ind w:right="-106"/>
              <w:rPr>
                <w:bCs/>
                <w:i/>
                <w:iCs/>
                <w:color w:val="222A35"/>
                <w:sz w:val="24"/>
                <w:szCs w:val="24"/>
              </w:rPr>
            </w:pPr>
            <w:r w:rsidRPr="00FC531A">
              <w:rPr>
                <w:bCs/>
                <w:color w:val="222A35"/>
                <w:sz w:val="24"/>
                <w:szCs w:val="24"/>
              </w:rPr>
              <w:t>Сколько человек работает в вашем бизнесе?</w:t>
            </w:r>
            <w:r>
              <w:rPr>
                <w:bCs/>
                <w:i/>
                <w:iCs/>
                <w:color w:val="222A35"/>
                <w:sz w:val="24"/>
                <w:szCs w:val="24"/>
              </w:rPr>
              <w:br/>
            </w:r>
            <w:r w:rsidRPr="00FC531A">
              <w:rPr>
                <w:bCs/>
                <w:color w:val="222A35"/>
                <w:sz w:val="16"/>
                <w:szCs w:val="16"/>
              </w:rPr>
              <w:t>«количество рабочих мест» среднесписочная численность работников за предшествующий год</w:t>
            </w:r>
          </w:p>
        </w:tc>
        <w:tc>
          <w:tcPr>
            <w:tcW w:w="3257" w:type="pct"/>
            <w:shd w:val="clear" w:color="auto" w:fill="auto"/>
          </w:tcPr>
          <w:p w14:paraId="6351A0E6" w14:textId="77777777" w:rsidR="00AF2260" w:rsidRPr="00597F02" w:rsidRDefault="00AF2260" w:rsidP="004B7C66">
            <w:pPr>
              <w:jc w:val="center"/>
              <w:rPr>
                <w:bCs/>
                <w:szCs w:val="24"/>
              </w:rPr>
            </w:pPr>
          </w:p>
        </w:tc>
        <w:tc>
          <w:tcPr>
            <w:tcW w:w="447" w:type="pct"/>
          </w:tcPr>
          <w:p w14:paraId="05B366BD" w14:textId="77777777" w:rsidR="00AF2260" w:rsidRPr="00597F02" w:rsidRDefault="00AF2260" w:rsidP="004B7C66">
            <w:pPr>
              <w:jc w:val="center"/>
              <w:rPr>
                <w:bCs/>
                <w:szCs w:val="24"/>
              </w:rPr>
            </w:pPr>
          </w:p>
        </w:tc>
      </w:tr>
    </w:tbl>
    <w:p w14:paraId="2FD64434" w14:textId="77777777" w:rsidR="005E49A3" w:rsidRPr="00B141AF" w:rsidRDefault="005E49A3" w:rsidP="00CA0628">
      <w:pPr>
        <w:jc w:val="center"/>
        <w:rPr>
          <w:b/>
          <w:color w:val="222A35"/>
          <w:sz w:val="24"/>
          <w:szCs w:val="24"/>
        </w:rPr>
      </w:pPr>
    </w:p>
    <w:p w14:paraId="4A033A15" w14:textId="77777777" w:rsidR="00B94772" w:rsidRPr="00B141AF" w:rsidRDefault="00B94772" w:rsidP="00CA0628">
      <w:pPr>
        <w:jc w:val="center"/>
        <w:rPr>
          <w:b/>
          <w:color w:val="222A35"/>
          <w:sz w:val="24"/>
          <w:szCs w:val="24"/>
        </w:rPr>
      </w:pPr>
    </w:p>
    <w:p w14:paraId="05600CAB" w14:textId="0F0F7F54" w:rsidR="0007297B" w:rsidRPr="00B141AF" w:rsidRDefault="0007297B" w:rsidP="0007297B">
      <w:pPr>
        <w:tabs>
          <w:tab w:val="left" w:pos="7860"/>
        </w:tabs>
        <w:rPr>
          <w:sz w:val="24"/>
          <w:szCs w:val="24"/>
        </w:rPr>
      </w:pPr>
    </w:p>
    <w:sectPr w:rsidR="0007297B" w:rsidRPr="00B141AF" w:rsidSect="004A440C">
      <w:headerReference w:type="even" r:id="rId11"/>
      <w:headerReference w:type="default" r:id="rId12"/>
      <w:footerReference w:type="default" r:id="rId13"/>
      <w:type w:val="nextColumn"/>
      <w:pgSz w:w="11907" w:h="16840" w:code="9"/>
      <w:pgMar w:top="0" w:right="851" w:bottom="426" w:left="851" w:header="0" w:footer="2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34128" w14:textId="77777777" w:rsidR="0010114C" w:rsidRDefault="0010114C">
      <w:r>
        <w:separator/>
      </w:r>
    </w:p>
  </w:endnote>
  <w:endnote w:type="continuationSeparator" w:id="0">
    <w:p w14:paraId="65FF6295" w14:textId="77777777" w:rsidR="0010114C" w:rsidRDefault="00101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E9B2" w14:textId="77C2A222" w:rsidR="00E92025" w:rsidRPr="00B141AF" w:rsidRDefault="00E92025" w:rsidP="00B141AF">
    <w:pPr>
      <w:pStyle w:val="Footer"/>
      <w:jc w:val="both"/>
      <w:rPr>
        <w:sz w:val="16"/>
        <w:szCs w:val="16"/>
      </w:rPr>
    </w:pPr>
    <w:r w:rsidRPr="00B141AF">
      <w:rPr>
        <w:sz w:val="16"/>
        <w:szCs w:val="16"/>
      </w:rPr>
      <w:t xml:space="preserve">* Оценка </w:t>
    </w:r>
    <w:r w:rsidR="006B3348">
      <w:rPr>
        <w:sz w:val="16"/>
        <w:szCs w:val="16"/>
      </w:rPr>
      <w:t>Экспертного совета</w:t>
    </w:r>
    <w:r w:rsidRPr="00B141AF">
      <w:rPr>
        <w:sz w:val="16"/>
        <w:szCs w:val="16"/>
      </w:rPr>
      <w:t xml:space="preserve"> </w:t>
    </w:r>
    <w:r w:rsidR="00B141AF" w:rsidRPr="00B141AF">
      <w:rPr>
        <w:sz w:val="16"/>
        <w:szCs w:val="16"/>
      </w:rPr>
      <w:t xml:space="preserve">является </w:t>
    </w:r>
    <w:r w:rsidR="005D5110">
      <w:rPr>
        <w:sz w:val="16"/>
        <w:szCs w:val="16"/>
      </w:rPr>
      <w:t>совместным</w:t>
    </w:r>
    <w:r w:rsidR="00B141AF" w:rsidRPr="00B141AF">
      <w:rPr>
        <w:sz w:val="16"/>
        <w:szCs w:val="16"/>
      </w:rPr>
      <w:t xml:space="preserve"> решением </w:t>
    </w:r>
    <w:r w:rsidR="006B3348">
      <w:rPr>
        <w:sz w:val="16"/>
        <w:szCs w:val="16"/>
      </w:rPr>
      <w:t xml:space="preserve">его </w:t>
    </w:r>
    <w:r w:rsidR="00B141AF" w:rsidRPr="00B141AF">
      <w:rPr>
        <w:sz w:val="16"/>
        <w:szCs w:val="16"/>
      </w:rPr>
      <w:t xml:space="preserve">членов, имеет сравнительный характер и ставится в сопоставление с данными других Конкурсантов по каждой номинации. </w:t>
    </w:r>
    <w:r w:rsidR="004B7C66" w:rsidRPr="004B7C66">
      <w:rPr>
        <w:sz w:val="16"/>
        <w:szCs w:val="16"/>
      </w:rPr>
      <w:t xml:space="preserve">В случае отсутствия предоставленной информации, количество баллов начисляется исходя из понимания </w:t>
    </w:r>
    <w:r w:rsidR="006B3348">
      <w:rPr>
        <w:sz w:val="16"/>
        <w:szCs w:val="16"/>
      </w:rPr>
      <w:t>Экспертным советом</w:t>
    </w:r>
    <w:r w:rsidR="004B7C66" w:rsidRPr="004B7C66">
      <w:rPr>
        <w:sz w:val="16"/>
        <w:szCs w:val="16"/>
      </w:rPr>
      <w:t xml:space="preserve"> иной представленной Конкурсантом информации, с возможностью 0 (нулевой) оценки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368CE" w14:textId="77777777" w:rsidR="0010114C" w:rsidRDefault="0010114C">
      <w:r>
        <w:separator/>
      </w:r>
    </w:p>
  </w:footnote>
  <w:footnote w:type="continuationSeparator" w:id="0">
    <w:p w14:paraId="0019AC5D" w14:textId="77777777" w:rsidR="0010114C" w:rsidRDefault="00101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23ED6" w14:textId="77777777" w:rsidR="00F6229F" w:rsidRDefault="00F6229F" w:rsidP="00C03BA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3EE8">
      <w:rPr>
        <w:rStyle w:val="PageNumber"/>
        <w:noProof/>
      </w:rPr>
      <w:t>11</w:t>
    </w:r>
    <w:r>
      <w:rPr>
        <w:rStyle w:val="PageNumber"/>
      </w:rPr>
      <w:fldChar w:fldCharType="end"/>
    </w:r>
  </w:p>
  <w:p w14:paraId="09818178" w14:textId="77777777" w:rsidR="00F6229F" w:rsidRDefault="00F6229F" w:rsidP="00764F4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467E" w14:textId="77777777" w:rsidR="00F6229F" w:rsidRDefault="00F6229F" w:rsidP="00764F4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1320"/>
    <w:multiLevelType w:val="hybridMultilevel"/>
    <w:tmpl w:val="E0BADEAC"/>
    <w:lvl w:ilvl="0" w:tplc="B8AC5164">
      <w:start w:val="1"/>
      <w:numFmt w:val="decimal"/>
      <w:lvlText w:val="%1)"/>
      <w:lvlJc w:val="left"/>
      <w:pPr>
        <w:ind w:left="304" w:hanging="360"/>
      </w:pPr>
      <w:rPr>
        <w:rFonts w:hint="default"/>
      </w:rPr>
    </w:lvl>
    <w:lvl w:ilvl="1" w:tplc="04190019" w:tentative="1">
      <w:start w:val="1"/>
      <w:numFmt w:val="lowerLetter"/>
      <w:lvlText w:val="%2."/>
      <w:lvlJc w:val="left"/>
      <w:pPr>
        <w:ind w:left="1024" w:hanging="360"/>
      </w:pPr>
    </w:lvl>
    <w:lvl w:ilvl="2" w:tplc="0419001B" w:tentative="1">
      <w:start w:val="1"/>
      <w:numFmt w:val="lowerRoman"/>
      <w:lvlText w:val="%3."/>
      <w:lvlJc w:val="right"/>
      <w:pPr>
        <w:ind w:left="1744" w:hanging="180"/>
      </w:pPr>
    </w:lvl>
    <w:lvl w:ilvl="3" w:tplc="0419000F" w:tentative="1">
      <w:start w:val="1"/>
      <w:numFmt w:val="decimal"/>
      <w:lvlText w:val="%4."/>
      <w:lvlJc w:val="left"/>
      <w:pPr>
        <w:ind w:left="2464" w:hanging="360"/>
      </w:pPr>
    </w:lvl>
    <w:lvl w:ilvl="4" w:tplc="04190019" w:tentative="1">
      <w:start w:val="1"/>
      <w:numFmt w:val="lowerLetter"/>
      <w:lvlText w:val="%5."/>
      <w:lvlJc w:val="left"/>
      <w:pPr>
        <w:ind w:left="3184" w:hanging="360"/>
      </w:pPr>
    </w:lvl>
    <w:lvl w:ilvl="5" w:tplc="0419001B" w:tentative="1">
      <w:start w:val="1"/>
      <w:numFmt w:val="lowerRoman"/>
      <w:lvlText w:val="%6."/>
      <w:lvlJc w:val="right"/>
      <w:pPr>
        <w:ind w:left="3904" w:hanging="180"/>
      </w:pPr>
    </w:lvl>
    <w:lvl w:ilvl="6" w:tplc="0419000F" w:tentative="1">
      <w:start w:val="1"/>
      <w:numFmt w:val="decimal"/>
      <w:lvlText w:val="%7."/>
      <w:lvlJc w:val="left"/>
      <w:pPr>
        <w:ind w:left="4624" w:hanging="360"/>
      </w:pPr>
    </w:lvl>
    <w:lvl w:ilvl="7" w:tplc="04190019" w:tentative="1">
      <w:start w:val="1"/>
      <w:numFmt w:val="lowerLetter"/>
      <w:lvlText w:val="%8."/>
      <w:lvlJc w:val="left"/>
      <w:pPr>
        <w:ind w:left="5344" w:hanging="360"/>
      </w:pPr>
    </w:lvl>
    <w:lvl w:ilvl="8" w:tplc="0419001B" w:tentative="1">
      <w:start w:val="1"/>
      <w:numFmt w:val="lowerRoman"/>
      <w:lvlText w:val="%9."/>
      <w:lvlJc w:val="right"/>
      <w:pPr>
        <w:ind w:left="6064" w:hanging="180"/>
      </w:pPr>
    </w:lvl>
  </w:abstractNum>
  <w:abstractNum w:abstractNumId="1" w15:restartNumberingAfterBreak="0">
    <w:nsid w:val="24CD0718"/>
    <w:multiLevelType w:val="hybridMultilevel"/>
    <w:tmpl w:val="3E78CD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A83C75"/>
    <w:multiLevelType w:val="hybridMultilevel"/>
    <w:tmpl w:val="3EDA7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D4745F"/>
    <w:multiLevelType w:val="hybridMultilevel"/>
    <w:tmpl w:val="3E78CD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231532"/>
    <w:multiLevelType w:val="singleLevel"/>
    <w:tmpl w:val="666249CE"/>
    <w:lvl w:ilvl="0">
      <w:start w:val="3"/>
      <w:numFmt w:val="decimal"/>
      <w:lvlText w:val="2.%1. "/>
      <w:legacy w:legacy="1" w:legacySpace="0" w:legacyIndent="283"/>
      <w:lvlJc w:val="left"/>
      <w:pPr>
        <w:ind w:left="283" w:hanging="283"/>
      </w:pPr>
      <w:rPr>
        <w:rFonts w:ascii="Arial" w:hAnsi="Arial" w:hint="default"/>
        <w:b w:val="0"/>
        <w:i w:val="0"/>
        <w:sz w:val="24"/>
        <w:u w:val="none"/>
      </w:rPr>
    </w:lvl>
  </w:abstractNum>
  <w:abstractNum w:abstractNumId="5" w15:restartNumberingAfterBreak="0">
    <w:nsid w:val="4F384EFC"/>
    <w:multiLevelType w:val="hybridMultilevel"/>
    <w:tmpl w:val="E3BAF02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51590BF0"/>
    <w:multiLevelType w:val="hybridMultilevel"/>
    <w:tmpl w:val="6BAAE7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B5B7921"/>
    <w:multiLevelType w:val="hybridMultilevel"/>
    <w:tmpl w:val="408A535A"/>
    <w:lvl w:ilvl="0" w:tplc="152A72E0">
      <w:start w:val="1"/>
      <w:numFmt w:val="decimal"/>
      <w:lvlText w:val="%1."/>
      <w:lvlJc w:val="left"/>
      <w:pPr>
        <w:ind w:left="664" w:hanging="360"/>
      </w:pPr>
      <w:rPr>
        <w:sz w:val="20"/>
        <w:szCs w:val="20"/>
      </w:rPr>
    </w:lvl>
    <w:lvl w:ilvl="1" w:tplc="04190019" w:tentative="1">
      <w:start w:val="1"/>
      <w:numFmt w:val="lowerLetter"/>
      <w:lvlText w:val="%2."/>
      <w:lvlJc w:val="left"/>
      <w:pPr>
        <w:ind w:left="1384" w:hanging="360"/>
      </w:pPr>
    </w:lvl>
    <w:lvl w:ilvl="2" w:tplc="0419001B" w:tentative="1">
      <w:start w:val="1"/>
      <w:numFmt w:val="lowerRoman"/>
      <w:lvlText w:val="%3."/>
      <w:lvlJc w:val="right"/>
      <w:pPr>
        <w:ind w:left="2104" w:hanging="180"/>
      </w:pPr>
    </w:lvl>
    <w:lvl w:ilvl="3" w:tplc="0419000F" w:tentative="1">
      <w:start w:val="1"/>
      <w:numFmt w:val="decimal"/>
      <w:lvlText w:val="%4."/>
      <w:lvlJc w:val="left"/>
      <w:pPr>
        <w:ind w:left="2824" w:hanging="360"/>
      </w:pPr>
    </w:lvl>
    <w:lvl w:ilvl="4" w:tplc="04190019" w:tentative="1">
      <w:start w:val="1"/>
      <w:numFmt w:val="lowerLetter"/>
      <w:lvlText w:val="%5."/>
      <w:lvlJc w:val="left"/>
      <w:pPr>
        <w:ind w:left="3544" w:hanging="360"/>
      </w:pPr>
    </w:lvl>
    <w:lvl w:ilvl="5" w:tplc="0419001B" w:tentative="1">
      <w:start w:val="1"/>
      <w:numFmt w:val="lowerRoman"/>
      <w:lvlText w:val="%6."/>
      <w:lvlJc w:val="right"/>
      <w:pPr>
        <w:ind w:left="4264" w:hanging="180"/>
      </w:pPr>
    </w:lvl>
    <w:lvl w:ilvl="6" w:tplc="0419000F" w:tentative="1">
      <w:start w:val="1"/>
      <w:numFmt w:val="decimal"/>
      <w:lvlText w:val="%7."/>
      <w:lvlJc w:val="left"/>
      <w:pPr>
        <w:ind w:left="4984" w:hanging="360"/>
      </w:pPr>
    </w:lvl>
    <w:lvl w:ilvl="7" w:tplc="04190019" w:tentative="1">
      <w:start w:val="1"/>
      <w:numFmt w:val="lowerLetter"/>
      <w:lvlText w:val="%8."/>
      <w:lvlJc w:val="left"/>
      <w:pPr>
        <w:ind w:left="5704" w:hanging="360"/>
      </w:pPr>
    </w:lvl>
    <w:lvl w:ilvl="8" w:tplc="0419001B" w:tentative="1">
      <w:start w:val="1"/>
      <w:numFmt w:val="lowerRoman"/>
      <w:lvlText w:val="%9."/>
      <w:lvlJc w:val="right"/>
      <w:pPr>
        <w:ind w:left="6424" w:hanging="180"/>
      </w:pPr>
    </w:lvl>
  </w:abstractNum>
  <w:abstractNum w:abstractNumId="8" w15:restartNumberingAfterBreak="0">
    <w:nsid w:val="64CF2FD5"/>
    <w:multiLevelType w:val="hybridMultilevel"/>
    <w:tmpl w:val="52D8A4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6"/>
  </w:num>
  <w:num w:numId="4">
    <w:abstractNumId w:val="3"/>
  </w:num>
  <w:num w:numId="5">
    <w:abstractNumId w:val="2"/>
  </w:num>
  <w:num w:numId="6">
    <w:abstractNumId w:val="1"/>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13D"/>
    <w:rsid w:val="00015C78"/>
    <w:rsid w:val="000210DD"/>
    <w:rsid w:val="00021B50"/>
    <w:rsid w:val="000330C3"/>
    <w:rsid w:val="0003404E"/>
    <w:rsid w:val="00037138"/>
    <w:rsid w:val="0005152B"/>
    <w:rsid w:val="00054DF9"/>
    <w:rsid w:val="00057605"/>
    <w:rsid w:val="0007297B"/>
    <w:rsid w:val="000745D8"/>
    <w:rsid w:val="0007713D"/>
    <w:rsid w:val="00082CBB"/>
    <w:rsid w:val="0008440D"/>
    <w:rsid w:val="00086C57"/>
    <w:rsid w:val="00090774"/>
    <w:rsid w:val="000A4E23"/>
    <w:rsid w:val="000B114B"/>
    <w:rsid w:val="000B349F"/>
    <w:rsid w:val="000C5B8D"/>
    <w:rsid w:val="000D039B"/>
    <w:rsid w:val="000D448A"/>
    <w:rsid w:val="000D529C"/>
    <w:rsid w:val="000D5A0F"/>
    <w:rsid w:val="000E051F"/>
    <w:rsid w:val="000E083C"/>
    <w:rsid w:val="000F104C"/>
    <w:rsid w:val="000F1F5E"/>
    <w:rsid w:val="000F6CCF"/>
    <w:rsid w:val="0010114C"/>
    <w:rsid w:val="00105025"/>
    <w:rsid w:val="0012375D"/>
    <w:rsid w:val="00134422"/>
    <w:rsid w:val="00135BD2"/>
    <w:rsid w:val="00135F22"/>
    <w:rsid w:val="00141FCE"/>
    <w:rsid w:val="001504F9"/>
    <w:rsid w:val="0015078D"/>
    <w:rsid w:val="001572F8"/>
    <w:rsid w:val="0018277D"/>
    <w:rsid w:val="001861DD"/>
    <w:rsid w:val="001954C7"/>
    <w:rsid w:val="001B1272"/>
    <w:rsid w:val="001B7C95"/>
    <w:rsid w:val="001C7E06"/>
    <w:rsid w:val="002030BE"/>
    <w:rsid w:val="00212885"/>
    <w:rsid w:val="00220B89"/>
    <w:rsid w:val="00247605"/>
    <w:rsid w:val="00257CB8"/>
    <w:rsid w:val="002760B5"/>
    <w:rsid w:val="0028362E"/>
    <w:rsid w:val="00293DA9"/>
    <w:rsid w:val="002A0765"/>
    <w:rsid w:val="002A2A32"/>
    <w:rsid w:val="002A5401"/>
    <w:rsid w:val="002B0C8E"/>
    <w:rsid w:val="002B0CC9"/>
    <w:rsid w:val="002B743C"/>
    <w:rsid w:val="002E0FD1"/>
    <w:rsid w:val="002E46F4"/>
    <w:rsid w:val="002F24C6"/>
    <w:rsid w:val="002F4E12"/>
    <w:rsid w:val="003303A8"/>
    <w:rsid w:val="00333C55"/>
    <w:rsid w:val="00340C86"/>
    <w:rsid w:val="0034551C"/>
    <w:rsid w:val="003718D6"/>
    <w:rsid w:val="00383A25"/>
    <w:rsid w:val="003A6DE6"/>
    <w:rsid w:val="003C04B5"/>
    <w:rsid w:val="003C42C6"/>
    <w:rsid w:val="003E31F2"/>
    <w:rsid w:val="003F03A9"/>
    <w:rsid w:val="0041207A"/>
    <w:rsid w:val="00426F83"/>
    <w:rsid w:val="00427157"/>
    <w:rsid w:val="00440FE2"/>
    <w:rsid w:val="00457AE4"/>
    <w:rsid w:val="00464453"/>
    <w:rsid w:val="00470926"/>
    <w:rsid w:val="00471968"/>
    <w:rsid w:val="004725BA"/>
    <w:rsid w:val="004832A4"/>
    <w:rsid w:val="004A077F"/>
    <w:rsid w:val="004A2FC4"/>
    <w:rsid w:val="004A440C"/>
    <w:rsid w:val="004B3390"/>
    <w:rsid w:val="004B4B01"/>
    <w:rsid w:val="004B7C66"/>
    <w:rsid w:val="004C7063"/>
    <w:rsid w:val="004D2282"/>
    <w:rsid w:val="004D4900"/>
    <w:rsid w:val="004D578A"/>
    <w:rsid w:val="00501431"/>
    <w:rsid w:val="005069CC"/>
    <w:rsid w:val="00534F48"/>
    <w:rsid w:val="00570ADB"/>
    <w:rsid w:val="00572C13"/>
    <w:rsid w:val="0057396E"/>
    <w:rsid w:val="00597F02"/>
    <w:rsid w:val="005A04BA"/>
    <w:rsid w:val="005B11F1"/>
    <w:rsid w:val="005C3CD6"/>
    <w:rsid w:val="005C427A"/>
    <w:rsid w:val="005D0C74"/>
    <w:rsid w:val="005D5110"/>
    <w:rsid w:val="005E49A3"/>
    <w:rsid w:val="005E5059"/>
    <w:rsid w:val="005E508A"/>
    <w:rsid w:val="005E6BBB"/>
    <w:rsid w:val="005E7170"/>
    <w:rsid w:val="005E7555"/>
    <w:rsid w:val="005F484A"/>
    <w:rsid w:val="00602DA3"/>
    <w:rsid w:val="006079C3"/>
    <w:rsid w:val="00616BDA"/>
    <w:rsid w:val="00621ECF"/>
    <w:rsid w:val="00623559"/>
    <w:rsid w:val="006346F1"/>
    <w:rsid w:val="00635015"/>
    <w:rsid w:val="00636CE9"/>
    <w:rsid w:val="006379CC"/>
    <w:rsid w:val="0064288A"/>
    <w:rsid w:val="006444C2"/>
    <w:rsid w:val="00644C3D"/>
    <w:rsid w:val="00655F51"/>
    <w:rsid w:val="0065739A"/>
    <w:rsid w:val="00663090"/>
    <w:rsid w:val="006A1EC1"/>
    <w:rsid w:val="006B3348"/>
    <w:rsid w:val="006F3816"/>
    <w:rsid w:val="00706406"/>
    <w:rsid w:val="00716531"/>
    <w:rsid w:val="00727114"/>
    <w:rsid w:val="007359A7"/>
    <w:rsid w:val="00746D0E"/>
    <w:rsid w:val="007621E2"/>
    <w:rsid w:val="00764F4E"/>
    <w:rsid w:val="00773AB1"/>
    <w:rsid w:val="00791B7B"/>
    <w:rsid w:val="007961D1"/>
    <w:rsid w:val="007A4528"/>
    <w:rsid w:val="007B4168"/>
    <w:rsid w:val="007C6DE4"/>
    <w:rsid w:val="007D42C3"/>
    <w:rsid w:val="007F3C4C"/>
    <w:rsid w:val="007F57D3"/>
    <w:rsid w:val="007F6CF1"/>
    <w:rsid w:val="00803156"/>
    <w:rsid w:val="008156CD"/>
    <w:rsid w:val="00827539"/>
    <w:rsid w:val="0083119C"/>
    <w:rsid w:val="00833BBF"/>
    <w:rsid w:val="0083501F"/>
    <w:rsid w:val="008438AA"/>
    <w:rsid w:val="008476BB"/>
    <w:rsid w:val="008541C0"/>
    <w:rsid w:val="008557A8"/>
    <w:rsid w:val="00856F4A"/>
    <w:rsid w:val="00876FC7"/>
    <w:rsid w:val="0088678B"/>
    <w:rsid w:val="00887C5A"/>
    <w:rsid w:val="00890ACA"/>
    <w:rsid w:val="00893EE8"/>
    <w:rsid w:val="008951B3"/>
    <w:rsid w:val="008975EE"/>
    <w:rsid w:val="008B57D8"/>
    <w:rsid w:val="008E2157"/>
    <w:rsid w:val="008E4009"/>
    <w:rsid w:val="008F3142"/>
    <w:rsid w:val="00903DD4"/>
    <w:rsid w:val="00921147"/>
    <w:rsid w:val="00935C2C"/>
    <w:rsid w:val="00936B33"/>
    <w:rsid w:val="00946751"/>
    <w:rsid w:val="00954F96"/>
    <w:rsid w:val="009602A6"/>
    <w:rsid w:val="00961E2E"/>
    <w:rsid w:val="009671A6"/>
    <w:rsid w:val="009931E2"/>
    <w:rsid w:val="009A5D89"/>
    <w:rsid w:val="009B6495"/>
    <w:rsid w:val="009C1A6C"/>
    <w:rsid w:val="009D0CF4"/>
    <w:rsid w:val="00A41479"/>
    <w:rsid w:val="00A431BC"/>
    <w:rsid w:val="00A50AB0"/>
    <w:rsid w:val="00A51800"/>
    <w:rsid w:val="00A56CAD"/>
    <w:rsid w:val="00A75751"/>
    <w:rsid w:val="00A7796E"/>
    <w:rsid w:val="00A956B6"/>
    <w:rsid w:val="00A97D1B"/>
    <w:rsid w:val="00AB35F0"/>
    <w:rsid w:val="00AB52F8"/>
    <w:rsid w:val="00AB7476"/>
    <w:rsid w:val="00AD2CEF"/>
    <w:rsid w:val="00AF2260"/>
    <w:rsid w:val="00AF7243"/>
    <w:rsid w:val="00AF7B6E"/>
    <w:rsid w:val="00B00BA6"/>
    <w:rsid w:val="00B141AF"/>
    <w:rsid w:val="00B22640"/>
    <w:rsid w:val="00B23645"/>
    <w:rsid w:val="00B437A0"/>
    <w:rsid w:val="00B93D81"/>
    <w:rsid w:val="00B94772"/>
    <w:rsid w:val="00BB7B87"/>
    <w:rsid w:val="00BE3666"/>
    <w:rsid w:val="00C03BA3"/>
    <w:rsid w:val="00C06507"/>
    <w:rsid w:val="00C27C27"/>
    <w:rsid w:val="00C422BB"/>
    <w:rsid w:val="00C82CD1"/>
    <w:rsid w:val="00CA0628"/>
    <w:rsid w:val="00CA243C"/>
    <w:rsid w:val="00CB0B49"/>
    <w:rsid w:val="00CC1838"/>
    <w:rsid w:val="00CC410E"/>
    <w:rsid w:val="00D034BE"/>
    <w:rsid w:val="00D1035D"/>
    <w:rsid w:val="00D1166E"/>
    <w:rsid w:val="00D13BCF"/>
    <w:rsid w:val="00D1401D"/>
    <w:rsid w:val="00D23290"/>
    <w:rsid w:val="00D26144"/>
    <w:rsid w:val="00D26686"/>
    <w:rsid w:val="00D43B64"/>
    <w:rsid w:val="00D56098"/>
    <w:rsid w:val="00D71BCE"/>
    <w:rsid w:val="00D7366D"/>
    <w:rsid w:val="00D75281"/>
    <w:rsid w:val="00D8300B"/>
    <w:rsid w:val="00DA0A05"/>
    <w:rsid w:val="00DA278E"/>
    <w:rsid w:val="00DE3B00"/>
    <w:rsid w:val="00E17C27"/>
    <w:rsid w:val="00E3135C"/>
    <w:rsid w:val="00E45BC8"/>
    <w:rsid w:val="00E665C0"/>
    <w:rsid w:val="00E667B4"/>
    <w:rsid w:val="00E76337"/>
    <w:rsid w:val="00E92025"/>
    <w:rsid w:val="00E978F7"/>
    <w:rsid w:val="00EA5735"/>
    <w:rsid w:val="00EB1A9D"/>
    <w:rsid w:val="00EB7003"/>
    <w:rsid w:val="00ED391A"/>
    <w:rsid w:val="00EF19B7"/>
    <w:rsid w:val="00EF6CE3"/>
    <w:rsid w:val="00F021B5"/>
    <w:rsid w:val="00F471E1"/>
    <w:rsid w:val="00F5529B"/>
    <w:rsid w:val="00F600AE"/>
    <w:rsid w:val="00F614DA"/>
    <w:rsid w:val="00F6229F"/>
    <w:rsid w:val="00F66554"/>
    <w:rsid w:val="00F668DD"/>
    <w:rsid w:val="00F67119"/>
    <w:rsid w:val="00F83F10"/>
    <w:rsid w:val="00F9317C"/>
    <w:rsid w:val="00FC0850"/>
    <w:rsid w:val="00FC531A"/>
    <w:rsid w:val="00FE107D"/>
    <w:rsid w:val="00FE7AF6"/>
    <w:rsid w:val="00FF4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D1737"/>
  <w15:chartTrackingRefBased/>
  <w15:docId w15:val="{D08D8676-1FF9-4BD3-9576-6D6F4281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i/>
      <w:sz w:val="24"/>
    </w:rPr>
  </w:style>
  <w:style w:type="paragraph" w:styleId="Heading2">
    <w:name w:val="heading 2"/>
    <w:basedOn w:val="Normal"/>
    <w:next w:val="Normal"/>
    <w:qFormat/>
    <w:pPr>
      <w:keepNext/>
      <w:outlineLvl w:val="1"/>
    </w:pPr>
    <w:rPr>
      <w:rFonts w:ascii="Arial" w:hAnsi="Arial"/>
      <w:b/>
      <w:i/>
      <w:sz w:val="22"/>
    </w:rPr>
  </w:style>
  <w:style w:type="paragraph" w:styleId="Heading3">
    <w:name w:val="heading 3"/>
    <w:basedOn w:val="Normal"/>
    <w:next w:val="Normal"/>
    <w:qFormat/>
    <w:pPr>
      <w:keepNext/>
      <w:jc w:val="center"/>
      <w:outlineLvl w:val="2"/>
    </w:pPr>
    <w:rPr>
      <w:rFonts w:ascii="Arial" w:hAnsi="Arial"/>
      <w:b/>
    </w:rPr>
  </w:style>
  <w:style w:type="paragraph" w:styleId="Heading4">
    <w:name w:val="heading 4"/>
    <w:basedOn w:val="Normal"/>
    <w:next w:val="Normal"/>
    <w:qFormat/>
    <w:pPr>
      <w:keepNext/>
      <w:jc w:val="center"/>
      <w:outlineLvl w:val="3"/>
    </w:pPr>
    <w:rPr>
      <w:rFonts w:ascii="Arial" w:hAnsi="Arial"/>
      <w:b/>
      <w:sz w:val="22"/>
    </w:rPr>
  </w:style>
  <w:style w:type="paragraph" w:styleId="Heading5">
    <w:name w:val="heading 5"/>
    <w:basedOn w:val="Normal"/>
    <w:next w:val="Normal"/>
    <w:qFormat/>
    <w:pPr>
      <w:keepNext/>
      <w:outlineLvl w:val="4"/>
    </w:pPr>
    <w:rPr>
      <w:rFonts w:ascii="Arial" w:hAnsi="Arial"/>
      <w:b/>
      <w:sz w:val="28"/>
    </w:rPr>
  </w:style>
  <w:style w:type="paragraph" w:styleId="Heading6">
    <w:name w:val="heading 6"/>
    <w:basedOn w:val="Normal"/>
    <w:next w:val="Normal"/>
    <w:qFormat/>
    <w:pPr>
      <w:keepNext/>
      <w:jc w:val="center"/>
      <w:outlineLvl w:val="5"/>
    </w:pPr>
    <w:rPr>
      <w:rFonts w:ascii="Arial" w:hAnsi="Arial"/>
      <w:b/>
      <w:sz w:val="16"/>
    </w:rPr>
  </w:style>
  <w:style w:type="paragraph" w:styleId="Heading7">
    <w:name w:val="heading 7"/>
    <w:basedOn w:val="Normal"/>
    <w:next w:val="Normal"/>
    <w:qFormat/>
    <w:pPr>
      <w:keepNext/>
      <w:jc w:val="center"/>
      <w:outlineLvl w:val="6"/>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b/>
      <w:i/>
      <w:sz w:val="28"/>
    </w:rPr>
  </w:style>
  <w:style w:type="paragraph" w:styleId="Header">
    <w:name w:val="header"/>
    <w:basedOn w:val="Normal"/>
    <w:rsid w:val="00764F4E"/>
    <w:pPr>
      <w:tabs>
        <w:tab w:val="center" w:pos="4677"/>
        <w:tab w:val="right" w:pos="9355"/>
      </w:tabs>
    </w:pPr>
  </w:style>
  <w:style w:type="character" w:styleId="PageNumber">
    <w:name w:val="page number"/>
    <w:basedOn w:val="DefaultParagraphFont"/>
    <w:rsid w:val="00764F4E"/>
  </w:style>
  <w:style w:type="character" w:styleId="Hyperlink">
    <w:name w:val="Hyperlink"/>
    <w:rsid w:val="000210DD"/>
    <w:rPr>
      <w:color w:val="0000FF"/>
      <w:u w:val="single"/>
    </w:rPr>
  </w:style>
  <w:style w:type="paragraph" w:styleId="BalloonText">
    <w:name w:val="Balloon Text"/>
    <w:basedOn w:val="Normal"/>
    <w:link w:val="BalloonTextChar"/>
    <w:uiPriority w:val="99"/>
    <w:semiHidden/>
    <w:unhideWhenUsed/>
    <w:rsid w:val="00AB52F8"/>
    <w:rPr>
      <w:rFonts w:ascii="Tahoma" w:hAnsi="Tahoma"/>
      <w:sz w:val="16"/>
      <w:szCs w:val="16"/>
      <w:lang w:val="x-none" w:eastAsia="x-none"/>
    </w:rPr>
  </w:style>
  <w:style w:type="character" w:customStyle="1" w:styleId="BalloonTextChar">
    <w:name w:val="Balloon Text Char"/>
    <w:link w:val="BalloonText"/>
    <w:uiPriority w:val="99"/>
    <w:semiHidden/>
    <w:rsid w:val="00AB52F8"/>
    <w:rPr>
      <w:rFonts w:ascii="Tahoma" w:hAnsi="Tahoma" w:cs="Tahoma"/>
      <w:sz w:val="16"/>
      <w:szCs w:val="16"/>
    </w:rPr>
  </w:style>
  <w:style w:type="table" w:styleId="GridTable1Light-Accent1">
    <w:name w:val="Grid Table 1 Light Accent 1"/>
    <w:basedOn w:val="TableNormal"/>
    <w:uiPriority w:val="46"/>
    <w:rsid w:val="00015C78"/>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15C78"/>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15C78"/>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TableGrid">
    <w:name w:val="Table Grid"/>
    <w:basedOn w:val="TableNormal"/>
    <w:uiPriority w:val="59"/>
    <w:rsid w:val="00330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F600AE"/>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PlainTable2">
    <w:name w:val="Plain Table 2"/>
    <w:basedOn w:val="TableNormal"/>
    <w:uiPriority w:val="42"/>
    <w:rsid w:val="00890ACA"/>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FootnoteReference">
    <w:name w:val="footnote reference"/>
    <w:uiPriority w:val="99"/>
    <w:rsid w:val="00572C13"/>
    <w:rPr>
      <w:rFonts w:ascii="Times New Roman" w:hAnsi="Times New Roman" w:cs="Times New Roman"/>
      <w:vertAlign w:val="superscript"/>
    </w:rPr>
  </w:style>
  <w:style w:type="paragraph" w:styleId="FootnoteText">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Normal"/>
    <w:link w:val="FootnoteTextChar"/>
    <w:uiPriority w:val="99"/>
    <w:rsid w:val="00572C13"/>
    <w:pPr>
      <w:spacing w:after="60"/>
      <w:jc w:val="both"/>
    </w:pPr>
  </w:style>
  <w:style w:type="character" w:customStyle="1" w:styleId="FootnoteTextChar">
    <w:name w:val="Footnote Text Char"/>
    <w:aliases w:val="Текст сноски Знак1 Char,Знак1 Знак1 Char,Текст сноски Знак Знак1 Char,Текст сноски Знак Знак Знак1 Char,Текст сноски Знак Знак Знак Знак Char,Текст сноски Знак1 Знак Знак Знак Знак Char,Текст сноски Знак Знак Знак Знак Знак Знак Char"/>
    <w:basedOn w:val="DefaultParagraphFont"/>
    <w:link w:val="FootnoteText"/>
    <w:uiPriority w:val="99"/>
    <w:rsid w:val="00572C13"/>
  </w:style>
  <w:style w:type="paragraph" w:customStyle="1" w:styleId="2">
    <w:name w:val="заголовок 2"/>
    <w:basedOn w:val="Normal"/>
    <w:next w:val="Normal"/>
    <w:uiPriority w:val="99"/>
    <w:rsid w:val="00572C13"/>
    <w:pPr>
      <w:keepNext/>
      <w:autoSpaceDE w:val="0"/>
      <w:autoSpaceDN w:val="0"/>
      <w:jc w:val="center"/>
    </w:pPr>
    <w:rPr>
      <w:rFonts w:ascii="Baltica" w:hAnsi="Baltica" w:cs="Baltica"/>
      <w:sz w:val="24"/>
      <w:szCs w:val="24"/>
    </w:rPr>
  </w:style>
  <w:style w:type="paragraph" w:styleId="ListParagraph">
    <w:name w:val="List Paragraph"/>
    <w:basedOn w:val="Normal"/>
    <w:uiPriority w:val="34"/>
    <w:qFormat/>
    <w:rsid w:val="00572C13"/>
    <w:pPr>
      <w:spacing w:after="60"/>
      <w:ind w:left="720"/>
      <w:contextualSpacing/>
      <w:jc w:val="both"/>
    </w:pPr>
    <w:rPr>
      <w:sz w:val="24"/>
      <w:szCs w:val="24"/>
    </w:rPr>
  </w:style>
  <w:style w:type="paragraph" w:styleId="Footer">
    <w:name w:val="footer"/>
    <w:basedOn w:val="Normal"/>
    <w:link w:val="FooterChar"/>
    <w:uiPriority w:val="99"/>
    <w:unhideWhenUsed/>
    <w:rsid w:val="00E92025"/>
    <w:pPr>
      <w:tabs>
        <w:tab w:val="center" w:pos="4677"/>
        <w:tab w:val="right" w:pos="9355"/>
      </w:tabs>
    </w:pPr>
  </w:style>
  <w:style w:type="character" w:customStyle="1" w:styleId="FooterChar">
    <w:name w:val="Footer Char"/>
    <w:basedOn w:val="DefaultParagraphFont"/>
    <w:link w:val="Footer"/>
    <w:uiPriority w:val="99"/>
    <w:rsid w:val="00E92025"/>
  </w:style>
  <w:style w:type="paragraph" w:styleId="Caption">
    <w:name w:val="caption"/>
    <w:basedOn w:val="Normal"/>
    <w:next w:val="Normal"/>
    <w:uiPriority w:val="35"/>
    <w:unhideWhenUsed/>
    <w:qFormat/>
    <w:rsid w:val="007359A7"/>
    <w:pPr>
      <w:spacing w:after="200"/>
    </w:pPr>
    <w:rPr>
      <w:rFonts w:asciiTheme="minorHAnsi" w:eastAsiaTheme="minorHAnsi" w:hAnsiTheme="minorHAnsi"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1826">
      <w:bodyDiv w:val="1"/>
      <w:marLeft w:val="0"/>
      <w:marRight w:val="0"/>
      <w:marTop w:val="0"/>
      <w:marBottom w:val="0"/>
      <w:divBdr>
        <w:top w:val="none" w:sz="0" w:space="0" w:color="auto"/>
        <w:left w:val="none" w:sz="0" w:space="0" w:color="auto"/>
        <w:bottom w:val="none" w:sz="0" w:space="0" w:color="auto"/>
        <w:right w:val="none" w:sz="0" w:space="0" w:color="auto"/>
      </w:divBdr>
    </w:div>
    <w:div w:id="172302922">
      <w:bodyDiv w:val="1"/>
      <w:marLeft w:val="0"/>
      <w:marRight w:val="0"/>
      <w:marTop w:val="0"/>
      <w:marBottom w:val="0"/>
      <w:divBdr>
        <w:top w:val="none" w:sz="0" w:space="0" w:color="auto"/>
        <w:left w:val="none" w:sz="0" w:space="0" w:color="auto"/>
        <w:bottom w:val="none" w:sz="0" w:space="0" w:color="auto"/>
        <w:right w:val="none" w:sz="0" w:space="0" w:color="auto"/>
      </w:divBdr>
    </w:div>
    <w:div w:id="1122109279">
      <w:bodyDiv w:val="1"/>
      <w:marLeft w:val="0"/>
      <w:marRight w:val="0"/>
      <w:marTop w:val="0"/>
      <w:marBottom w:val="0"/>
      <w:divBdr>
        <w:top w:val="none" w:sz="0" w:space="0" w:color="auto"/>
        <w:left w:val="none" w:sz="0" w:space="0" w:color="auto"/>
        <w:bottom w:val="none" w:sz="0" w:space="0" w:color="auto"/>
        <w:right w:val="none" w:sz="0" w:space="0" w:color="auto"/>
      </w:divBdr>
    </w:div>
    <w:div w:id="1856919621">
      <w:bodyDiv w:val="1"/>
      <w:marLeft w:val="0"/>
      <w:marRight w:val="0"/>
      <w:marTop w:val="0"/>
      <w:marBottom w:val="0"/>
      <w:divBdr>
        <w:top w:val="none" w:sz="0" w:space="0" w:color="auto"/>
        <w:left w:val="none" w:sz="0" w:space="0" w:color="auto"/>
        <w:bottom w:val="none" w:sz="0" w:space="0" w:color="auto"/>
        <w:right w:val="none" w:sz="0" w:space="0" w:color="auto"/>
      </w:divBdr>
    </w:div>
    <w:div w:id="206787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BDECB-6AD7-46F0-9BCC-ABF033349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341</Words>
  <Characters>1950</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Этапы освоения инвестиций</vt:lpstr>
      <vt:lpstr>Этапы освоения инвестиций</vt:lpstr>
    </vt:vector>
  </TitlesOfParts>
  <Company>RePack by SPecialiST</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Этапы освоения инвестиций</dc:title>
  <dc:subject/>
  <dc:creator>Alexandre Katalov</dc:creator>
  <cp:keywords/>
  <dc:description/>
  <cp:lastModifiedBy>Admin</cp:lastModifiedBy>
  <cp:revision>18</cp:revision>
  <cp:lastPrinted>2024-09-04T07:47:00Z</cp:lastPrinted>
  <dcterms:created xsi:type="dcterms:W3CDTF">2023-09-22T12:31:00Z</dcterms:created>
  <dcterms:modified xsi:type="dcterms:W3CDTF">2024-09-04T07:59:00Z</dcterms:modified>
</cp:coreProperties>
</file>